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052F3" w14:textId="77777777" w:rsidR="00022576" w:rsidRDefault="00745292" w:rsidP="002559AF">
      <w:pPr>
        <w:ind w:left="-90" w:right="-360"/>
      </w:pPr>
      <w:bookmarkStart w:id="0" w:name="_GoBack"/>
      <w:bookmarkEnd w:id="0"/>
      <w:r w:rsidRPr="00DC0960">
        <w:rPr>
          <w:b/>
        </w:rPr>
        <w:t xml:space="preserve">The </w:t>
      </w:r>
      <w:r w:rsidR="00022576">
        <w:rPr>
          <w:b/>
        </w:rPr>
        <w:t>F</w:t>
      </w:r>
      <w:r w:rsidRPr="00DC0960">
        <w:rPr>
          <w:b/>
        </w:rPr>
        <w:t xml:space="preserve">light </w:t>
      </w:r>
      <w:r w:rsidR="00022576">
        <w:rPr>
          <w:b/>
        </w:rPr>
        <w:t>f</w:t>
      </w:r>
      <w:r w:rsidRPr="00DC0960">
        <w:rPr>
          <w:b/>
        </w:rPr>
        <w:t xml:space="preserve">rom </w:t>
      </w:r>
      <w:r w:rsidR="00022576">
        <w:rPr>
          <w:b/>
        </w:rPr>
        <w:t>M</w:t>
      </w:r>
      <w:r w:rsidRPr="00DC0960">
        <w:rPr>
          <w:b/>
        </w:rPr>
        <w:t>arriage</w:t>
      </w:r>
      <w:r w:rsidR="00022576">
        <w:rPr>
          <w:b/>
        </w:rPr>
        <w:t>.</w:t>
      </w:r>
    </w:p>
    <w:p w14:paraId="092453ED" w14:textId="201CF8E2" w:rsidR="00745292" w:rsidRPr="00022576" w:rsidRDefault="00022576" w:rsidP="002559AF">
      <w:pPr>
        <w:ind w:left="-90" w:right="-360"/>
      </w:pPr>
      <w:r w:rsidRPr="00022576">
        <w:rPr>
          <w:bCs/>
        </w:rPr>
        <w:t xml:space="preserve">New Asian marriage patterns have </w:t>
      </w:r>
      <w:r w:rsidR="00745292" w:rsidRPr="00022576">
        <w:rPr>
          <w:bCs/>
        </w:rPr>
        <w:t xml:space="preserve">profound implications for women, </w:t>
      </w:r>
      <w:r w:rsidRPr="00022576">
        <w:rPr>
          <w:bCs/>
        </w:rPr>
        <w:t>family life, and</w:t>
      </w:r>
      <w:r w:rsidR="00745292" w:rsidRPr="00022576">
        <w:rPr>
          <w:bCs/>
        </w:rPr>
        <w:t xml:space="preserve"> politics</w:t>
      </w:r>
    </w:p>
    <w:p w14:paraId="2B632596" w14:textId="191BC7BE" w:rsidR="00DC0960" w:rsidRDefault="00022576" w:rsidP="002559AF">
      <w:pPr>
        <w:pStyle w:val="NormalWeb"/>
        <w:ind w:left="-90" w:right="-360"/>
      </w:pPr>
      <w:r>
        <w:t>Adapted</w:t>
      </w:r>
      <w:r w:rsidR="00904D57">
        <w:t xml:space="preserve"> </w:t>
      </w:r>
      <w:r w:rsidR="00B95F14">
        <w:t xml:space="preserve">from </w:t>
      </w:r>
      <w:r w:rsidR="00904D57">
        <w:t xml:space="preserve">John </w:t>
      </w:r>
      <w:proofErr w:type="spellStart"/>
      <w:r w:rsidR="00904D57">
        <w:t>Micklethwait</w:t>
      </w:r>
      <w:proofErr w:type="spellEnd"/>
      <w:r w:rsidR="00904D57">
        <w:t xml:space="preserve"> (</w:t>
      </w:r>
      <w:r w:rsidR="00DC0960" w:rsidRPr="00904D57">
        <w:rPr>
          <w:i/>
        </w:rPr>
        <w:t>The Economist</w:t>
      </w:r>
      <w:r w:rsidR="004E5C48">
        <w:t>, August 20, 2011</w:t>
      </w:r>
      <w:r w:rsidR="00904D57">
        <w:t>)</w:t>
      </w:r>
    </w:p>
    <w:p w14:paraId="6B18894D" w14:textId="77777777" w:rsidR="004E5C48" w:rsidRDefault="004E5C48" w:rsidP="002559AF">
      <w:pPr>
        <w:pStyle w:val="NormalWeb"/>
        <w:ind w:left="-90" w:right="-360"/>
        <w:sectPr w:rsidR="004E5C48" w:rsidSect="000153AF">
          <w:headerReference w:type="default" r:id="rId6"/>
          <w:footerReference w:type="even" r:id="rId7"/>
          <w:footerReference w:type="default" r:id="rId8"/>
          <w:type w:val="continuous"/>
          <w:pgSz w:w="12240" w:h="15840"/>
          <w:pgMar w:top="720" w:right="1440" w:bottom="720" w:left="1440" w:header="720" w:footer="720" w:gutter="0"/>
          <w:lnNumType w:countBy="1" w:restart="continuous"/>
          <w:cols w:space="720"/>
        </w:sectPr>
      </w:pPr>
    </w:p>
    <w:p w14:paraId="169CDAAB" w14:textId="62594C44" w:rsidR="005954D2" w:rsidRDefault="00022576" w:rsidP="00E639A9">
      <w:pPr>
        <w:pStyle w:val="NormalWeb"/>
        <w:ind w:left="-90" w:right="-360"/>
      </w:pPr>
      <w:r>
        <w:t>Conservative people in</w:t>
      </w:r>
      <w:r w:rsidR="00745292">
        <w:t xml:space="preserve"> the West </w:t>
      </w:r>
      <w:r>
        <w:t>believe</w:t>
      </w:r>
      <w:r w:rsidR="00745292">
        <w:t xml:space="preserve"> that the traditional family is the bedrock of society. Th</w:t>
      </w:r>
      <w:r w:rsidR="00B95F14">
        <w:t>is</w:t>
      </w:r>
      <w:r w:rsidR="00745292">
        <w:t xml:space="preserve"> view is held even more widely in Asia. The family is the focus of Confucian ethics, which holds that a basic moral principle, </w:t>
      </w:r>
      <w:proofErr w:type="spellStart"/>
      <w:r w:rsidR="00745292">
        <w:rPr>
          <w:rStyle w:val="Emphasis"/>
        </w:rPr>
        <w:t>xiushen</w:t>
      </w:r>
      <w:proofErr w:type="spellEnd"/>
      <w:r w:rsidR="00745292">
        <w:rPr>
          <w:rStyle w:val="Emphasis"/>
        </w:rPr>
        <w:t xml:space="preserve"> </w:t>
      </w:r>
      <w:r w:rsidR="00745292">
        <w:t>(self-improvement), can be pursued only within the family</w:t>
      </w:r>
      <w:r>
        <w:t>.</w:t>
      </w:r>
      <w:r w:rsidR="00E639A9">
        <w:t xml:space="preserve"> Indeed, t</w:t>
      </w:r>
      <w:r w:rsidR="00585A26">
        <w:t>raditional f</w:t>
      </w:r>
      <w:r>
        <w:t>amily values are reflected in Asian marriage statistics. In</w:t>
      </w:r>
      <w:r w:rsidR="00745292" w:rsidRPr="00745292">
        <w:t xml:space="preserve"> South Asia and China marriage remains near-universal, with 98% o</w:t>
      </w:r>
      <w:r w:rsidR="005954D2">
        <w:t xml:space="preserve">f men and women </w:t>
      </w:r>
      <w:r w:rsidR="00E639A9">
        <w:t>getting married</w:t>
      </w:r>
      <w:r>
        <w:t>.</w:t>
      </w:r>
      <w:r w:rsidR="005954D2">
        <w:t xml:space="preserve"> </w:t>
      </w:r>
      <w:r>
        <w:t>Furthermore, m</w:t>
      </w:r>
      <w:r w:rsidR="00745292" w:rsidRPr="00745292">
        <w:t>arriage continues to be the almost universal setting for child-bearing in Asia</w:t>
      </w:r>
      <w:r>
        <w:t xml:space="preserve">. For example, </w:t>
      </w:r>
      <w:r w:rsidR="00745292" w:rsidRPr="00745292">
        <w:t xml:space="preserve">only about 2% of births took place outside </w:t>
      </w:r>
      <w:r>
        <w:t>of marriage</w:t>
      </w:r>
      <w:r w:rsidR="00745292" w:rsidRPr="00745292">
        <w:t xml:space="preserve"> in Japan in 2007. </w:t>
      </w:r>
      <w:r>
        <w:t xml:space="preserve">European statistics show a different trend. To illustrate, </w:t>
      </w:r>
      <w:r w:rsidR="00745292" w:rsidRPr="00745292">
        <w:t xml:space="preserve">55% of births </w:t>
      </w:r>
      <w:r>
        <w:t xml:space="preserve">in Sweden in 2008 </w:t>
      </w:r>
      <w:r w:rsidR="00745292" w:rsidRPr="00745292">
        <w:t xml:space="preserve">were to unmarried women, while </w:t>
      </w:r>
      <w:r>
        <w:t xml:space="preserve">the share was </w:t>
      </w:r>
      <w:r w:rsidR="00745292" w:rsidRPr="00745292">
        <w:t>66%</w:t>
      </w:r>
      <w:r>
        <w:t xml:space="preserve"> in Iceland</w:t>
      </w:r>
      <w:r w:rsidR="00745292" w:rsidRPr="00745292">
        <w:t>.</w:t>
      </w:r>
      <w:r>
        <w:t xml:space="preserve"> </w:t>
      </w:r>
      <w:r w:rsidR="00745292" w:rsidRPr="00745292">
        <w:t>Traditional attitudes live on in other ways</w:t>
      </w:r>
      <w:r w:rsidR="00585A26">
        <w:t xml:space="preserve"> is Asia</w:t>
      </w:r>
      <w:r w:rsidR="00745292" w:rsidRPr="00745292">
        <w:t>. Compared with Westerners, Asians are more likely to agree that wome</w:t>
      </w:r>
      <w:r w:rsidR="00261549">
        <w:t>n’s happiness lies in marriage.</w:t>
      </w:r>
      <w:r w:rsidR="00745292" w:rsidRPr="00745292">
        <w:t xml:space="preserve"> They are more likely to </w:t>
      </w:r>
      <w:r w:rsidR="00585A26">
        <w:t>claim that</w:t>
      </w:r>
      <w:r w:rsidR="00745292" w:rsidRPr="00745292">
        <w:t xml:space="preserve"> women should give up work when they get married or have children, and more likely to</w:t>
      </w:r>
      <w:r w:rsidR="005954D2">
        <w:t xml:space="preserve"> disapprove of pre-marital se</w:t>
      </w:r>
      <w:r w:rsidR="00585A26">
        <w:t>x.</w:t>
      </w:r>
    </w:p>
    <w:p w14:paraId="1A7D8D8B" w14:textId="77777777" w:rsidR="00745292" w:rsidRPr="00745292" w:rsidRDefault="00745292" w:rsidP="002559AF">
      <w:pPr>
        <w:spacing w:before="100" w:beforeAutospacing="1" w:after="100" w:afterAutospacing="1"/>
        <w:ind w:left="-90" w:right="-360"/>
        <w:rPr>
          <w:rFonts w:ascii="Times" w:hAnsi="Times" w:cs="Times New Roman"/>
          <w:sz w:val="20"/>
          <w:szCs w:val="20"/>
          <w:lang w:eastAsia="en-US"/>
        </w:rPr>
      </w:pPr>
      <w:r w:rsidRPr="00745292">
        <w:rPr>
          <w:rFonts w:ascii="Times" w:hAnsi="Times" w:cs="Times New Roman"/>
          <w:b/>
          <w:bCs/>
          <w:sz w:val="20"/>
          <w:szCs w:val="20"/>
          <w:lang w:eastAsia="en-US"/>
        </w:rPr>
        <w:t>Over the hill</w:t>
      </w:r>
    </w:p>
    <w:p w14:paraId="21533F6A" w14:textId="2D799F73" w:rsidR="00745292" w:rsidRPr="00745292" w:rsidRDefault="00585A26" w:rsidP="002559AF">
      <w:pPr>
        <w:spacing w:before="100" w:beforeAutospacing="1" w:after="100" w:afterAutospacing="1"/>
        <w:ind w:left="-90" w:right="-360"/>
        <w:rPr>
          <w:rFonts w:ascii="Times" w:hAnsi="Times" w:cs="Times New Roman"/>
          <w:sz w:val="20"/>
          <w:szCs w:val="20"/>
          <w:lang w:eastAsia="en-US"/>
        </w:rPr>
      </w:pPr>
      <w:r>
        <w:rPr>
          <w:rFonts w:ascii="Times" w:hAnsi="Times" w:cs="Times New Roman"/>
          <w:sz w:val="20"/>
          <w:szCs w:val="20"/>
          <w:lang w:eastAsia="en-US"/>
        </w:rPr>
        <w:t xml:space="preserve">In some areas of family life, however, </w:t>
      </w:r>
      <w:r w:rsidR="00745292">
        <w:rPr>
          <w:rFonts w:ascii="Times" w:hAnsi="Times" w:cs="Times New Roman"/>
          <w:sz w:val="20"/>
          <w:szCs w:val="20"/>
          <w:lang w:eastAsia="en-US"/>
        </w:rPr>
        <w:t>Asia is changin</w:t>
      </w:r>
      <w:r>
        <w:rPr>
          <w:rFonts w:ascii="Times" w:hAnsi="Times" w:cs="Times New Roman"/>
          <w:sz w:val="20"/>
          <w:szCs w:val="20"/>
          <w:lang w:eastAsia="en-US"/>
        </w:rPr>
        <w:t xml:space="preserve">g. </w:t>
      </w:r>
      <w:r w:rsidR="00745292" w:rsidRPr="00745292">
        <w:rPr>
          <w:rFonts w:ascii="Times" w:hAnsi="Times" w:cs="Times New Roman"/>
          <w:sz w:val="20"/>
          <w:szCs w:val="20"/>
          <w:lang w:eastAsia="en-US"/>
        </w:rPr>
        <w:t>The first change is that people are getting married later, often much later. In the richest parts</w:t>
      </w:r>
      <w:r>
        <w:rPr>
          <w:rFonts w:ascii="Times" w:hAnsi="Times" w:cs="Times New Roman"/>
          <w:sz w:val="20"/>
          <w:szCs w:val="20"/>
          <w:lang w:eastAsia="en-US"/>
        </w:rPr>
        <w:t xml:space="preserve"> of Asia </w:t>
      </w:r>
      <w:r w:rsidR="00745292" w:rsidRPr="00745292">
        <w:rPr>
          <w:rFonts w:ascii="Times" w:hAnsi="Times" w:cs="Times New Roman"/>
          <w:sz w:val="20"/>
          <w:szCs w:val="20"/>
          <w:lang w:eastAsia="en-US"/>
        </w:rPr>
        <w:t>—Japan, Taiwan, South Korea</w:t>
      </w:r>
      <w:r w:rsidR="00261549">
        <w:rPr>
          <w:rFonts w:ascii="Times" w:hAnsi="Times" w:cs="Times New Roman"/>
          <w:sz w:val="20"/>
          <w:szCs w:val="20"/>
          <w:lang w:eastAsia="en-US"/>
        </w:rPr>
        <w:t>,</w:t>
      </w:r>
      <w:r w:rsidR="00745292" w:rsidRPr="00745292">
        <w:rPr>
          <w:rFonts w:ascii="Times" w:hAnsi="Times" w:cs="Times New Roman"/>
          <w:sz w:val="20"/>
          <w:szCs w:val="20"/>
          <w:lang w:eastAsia="en-US"/>
        </w:rPr>
        <w:t xml:space="preserve"> and Hong Kong—the mean age of wedlock is now</w:t>
      </w:r>
      <w:r w:rsidR="00261549">
        <w:rPr>
          <w:rFonts w:ascii="Times" w:hAnsi="Times" w:cs="Times New Roman"/>
          <w:sz w:val="20"/>
          <w:szCs w:val="20"/>
          <w:lang w:eastAsia="en-US"/>
        </w:rPr>
        <w:t xml:space="preserve"> 29-30 for women</w:t>
      </w:r>
      <w:r>
        <w:rPr>
          <w:rFonts w:ascii="Times" w:hAnsi="Times" w:cs="Times New Roman"/>
          <w:sz w:val="20"/>
          <w:szCs w:val="20"/>
          <w:lang w:eastAsia="en-US"/>
        </w:rPr>
        <w:t xml:space="preserve"> and </w:t>
      </w:r>
      <w:r w:rsidR="00261549">
        <w:rPr>
          <w:rFonts w:ascii="Times" w:hAnsi="Times" w:cs="Times New Roman"/>
          <w:sz w:val="20"/>
          <w:szCs w:val="20"/>
          <w:lang w:eastAsia="en-US"/>
        </w:rPr>
        <w:t>31-33 for men</w:t>
      </w:r>
      <w:r>
        <w:rPr>
          <w:rFonts w:ascii="Times" w:hAnsi="Times" w:cs="Times New Roman"/>
          <w:sz w:val="20"/>
          <w:szCs w:val="20"/>
          <w:lang w:eastAsia="en-US"/>
        </w:rPr>
        <w:t>.</w:t>
      </w:r>
      <w:r w:rsidR="00261549">
        <w:rPr>
          <w:rFonts w:ascii="Times" w:hAnsi="Times" w:cs="Times New Roman"/>
          <w:sz w:val="20"/>
          <w:szCs w:val="20"/>
          <w:lang w:eastAsia="en-US"/>
        </w:rPr>
        <w:t xml:space="preserve"> </w:t>
      </w:r>
      <w:r w:rsidR="00745292" w:rsidRPr="00745292">
        <w:rPr>
          <w:rFonts w:ascii="Times" w:hAnsi="Times" w:cs="Times New Roman"/>
          <w:sz w:val="20"/>
          <w:szCs w:val="20"/>
          <w:lang w:eastAsia="en-US"/>
        </w:rPr>
        <w:t>Th</w:t>
      </w:r>
      <w:r>
        <w:rPr>
          <w:rFonts w:ascii="Times" w:hAnsi="Times" w:cs="Times New Roman"/>
          <w:sz w:val="20"/>
          <w:szCs w:val="20"/>
          <w:lang w:eastAsia="en-US"/>
        </w:rPr>
        <w:t>is figure</w:t>
      </w:r>
      <w:r w:rsidR="00745292" w:rsidRPr="00745292">
        <w:rPr>
          <w:rFonts w:ascii="Times" w:hAnsi="Times" w:cs="Times New Roman"/>
          <w:sz w:val="20"/>
          <w:szCs w:val="20"/>
          <w:lang w:eastAsia="en-US"/>
        </w:rPr>
        <w:t xml:space="preserve"> is past the point at which women were traditionally required to marry in many Asian societies. It is also older than </w:t>
      </w:r>
      <w:r>
        <w:rPr>
          <w:rFonts w:ascii="Times" w:hAnsi="Times" w:cs="Times New Roman"/>
          <w:sz w:val="20"/>
          <w:szCs w:val="20"/>
          <w:lang w:eastAsia="en-US"/>
        </w:rPr>
        <w:t xml:space="preserve">the average age of marriage </w:t>
      </w:r>
      <w:r w:rsidR="00745292" w:rsidRPr="00745292">
        <w:rPr>
          <w:rFonts w:ascii="Times" w:hAnsi="Times" w:cs="Times New Roman"/>
          <w:sz w:val="20"/>
          <w:szCs w:val="20"/>
          <w:lang w:eastAsia="en-US"/>
        </w:rPr>
        <w:t xml:space="preserve">in the West. </w:t>
      </w:r>
      <w:r>
        <w:rPr>
          <w:rFonts w:ascii="Times" w:hAnsi="Times" w:cs="Times New Roman"/>
          <w:sz w:val="20"/>
          <w:szCs w:val="20"/>
          <w:lang w:eastAsia="en-US"/>
        </w:rPr>
        <w:t>For example, in the United States,</w:t>
      </w:r>
      <w:r w:rsidR="00745292" w:rsidRPr="00745292">
        <w:rPr>
          <w:rFonts w:ascii="Times" w:hAnsi="Times" w:cs="Times New Roman"/>
          <w:sz w:val="20"/>
          <w:szCs w:val="20"/>
          <w:lang w:eastAsia="en-US"/>
        </w:rPr>
        <w:t xml:space="preserve"> women</w:t>
      </w:r>
      <w:r w:rsidR="00745292">
        <w:rPr>
          <w:rFonts w:ascii="Times" w:hAnsi="Times" w:cs="Times New Roman"/>
          <w:sz w:val="20"/>
          <w:szCs w:val="20"/>
          <w:lang w:eastAsia="en-US"/>
        </w:rPr>
        <w:t xml:space="preserve"> marry at about 26</w:t>
      </w:r>
      <w:r>
        <w:rPr>
          <w:rFonts w:ascii="Times" w:hAnsi="Times" w:cs="Times New Roman"/>
          <w:sz w:val="20"/>
          <w:szCs w:val="20"/>
          <w:lang w:eastAsia="en-US"/>
        </w:rPr>
        <w:t xml:space="preserve"> and men at 28. </w:t>
      </w:r>
      <w:r w:rsidR="00745292" w:rsidRPr="00745292">
        <w:rPr>
          <w:rFonts w:ascii="Times" w:hAnsi="Times" w:cs="Times New Roman"/>
          <w:sz w:val="20"/>
          <w:szCs w:val="20"/>
          <w:lang w:eastAsia="en-US"/>
        </w:rPr>
        <w:t>The second change is tha</w:t>
      </w:r>
      <w:r w:rsidR="001403C3">
        <w:rPr>
          <w:rFonts w:ascii="Times" w:hAnsi="Times" w:cs="Times New Roman"/>
          <w:sz w:val="20"/>
          <w:szCs w:val="20"/>
          <w:lang w:eastAsia="en-US"/>
        </w:rPr>
        <w:t>t</w:t>
      </w:r>
      <w:r>
        <w:rPr>
          <w:rFonts w:ascii="Times" w:hAnsi="Times" w:cs="Times New Roman"/>
          <w:sz w:val="20"/>
          <w:szCs w:val="20"/>
          <w:lang w:eastAsia="en-US"/>
        </w:rPr>
        <w:t xml:space="preserve"> some people </w:t>
      </w:r>
      <w:r w:rsidR="00745292" w:rsidRPr="00745292">
        <w:rPr>
          <w:rFonts w:ascii="Times" w:hAnsi="Times" w:cs="Times New Roman"/>
          <w:sz w:val="20"/>
          <w:szCs w:val="20"/>
          <w:lang w:eastAsia="en-US"/>
        </w:rPr>
        <w:t>are not getting married at all. In 2010</w:t>
      </w:r>
      <w:r w:rsidR="00261549">
        <w:rPr>
          <w:rFonts w:ascii="Times" w:hAnsi="Times" w:cs="Times New Roman"/>
          <w:sz w:val="20"/>
          <w:szCs w:val="20"/>
          <w:lang w:eastAsia="en-US"/>
        </w:rPr>
        <w:t>,</w:t>
      </w:r>
      <w:r w:rsidR="00745292" w:rsidRPr="00745292">
        <w:rPr>
          <w:rFonts w:ascii="Times" w:hAnsi="Times" w:cs="Times New Roman"/>
          <w:sz w:val="20"/>
          <w:szCs w:val="20"/>
          <w:lang w:eastAsia="en-US"/>
        </w:rPr>
        <w:t xml:space="preserve"> a third of Japanese women entering their 30s were single. Perhaps half or more of those will never marry. In 2010</w:t>
      </w:r>
      <w:r w:rsidR="00261549">
        <w:rPr>
          <w:rFonts w:ascii="Times" w:hAnsi="Times" w:cs="Times New Roman"/>
          <w:sz w:val="20"/>
          <w:szCs w:val="20"/>
          <w:lang w:eastAsia="en-US"/>
        </w:rPr>
        <w:t>,</w:t>
      </w:r>
      <w:r w:rsidR="00745292" w:rsidRPr="00745292">
        <w:rPr>
          <w:rFonts w:ascii="Times" w:hAnsi="Times" w:cs="Times New Roman"/>
          <w:sz w:val="20"/>
          <w:szCs w:val="20"/>
          <w:lang w:eastAsia="en-US"/>
        </w:rPr>
        <w:t xml:space="preserve"> 37% of all women in Taiwan aged 30-34 were single, as were 21% of 35-39-year-olds. Th</w:t>
      </w:r>
      <w:r>
        <w:rPr>
          <w:rFonts w:ascii="Times" w:hAnsi="Times" w:cs="Times New Roman"/>
          <w:sz w:val="20"/>
          <w:szCs w:val="20"/>
          <w:lang w:eastAsia="en-US"/>
        </w:rPr>
        <w:t>ese statistics are also higher</w:t>
      </w:r>
      <w:r w:rsidR="00745292" w:rsidRPr="00745292">
        <w:rPr>
          <w:rFonts w:ascii="Times" w:hAnsi="Times" w:cs="Times New Roman"/>
          <w:sz w:val="20"/>
          <w:szCs w:val="20"/>
          <w:lang w:eastAsia="en-US"/>
        </w:rPr>
        <w:t xml:space="preserve"> than in Britain and</w:t>
      </w:r>
      <w:r>
        <w:rPr>
          <w:rFonts w:ascii="Times" w:hAnsi="Times" w:cs="Times New Roman"/>
          <w:sz w:val="20"/>
          <w:szCs w:val="20"/>
          <w:lang w:eastAsia="en-US"/>
        </w:rPr>
        <w:t xml:space="preserve"> the United States</w:t>
      </w:r>
      <w:r w:rsidR="00745292" w:rsidRPr="00745292">
        <w:rPr>
          <w:rFonts w:ascii="Times" w:hAnsi="Times" w:cs="Times New Roman"/>
          <w:sz w:val="20"/>
          <w:szCs w:val="20"/>
          <w:lang w:eastAsia="en-US"/>
        </w:rPr>
        <w:t>, where only 13-15% of thos</w:t>
      </w:r>
      <w:r w:rsidR="001403C3">
        <w:rPr>
          <w:rFonts w:ascii="Times" w:hAnsi="Times" w:cs="Times New Roman"/>
          <w:sz w:val="20"/>
          <w:szCs w:val="20"/>
          <w:lang w:eastAsia="en-US"/>
        </w:rPr>
        <w:t>e in their late 30s are single</w:t>
      </w:r>
      <w:r>
        <w:rPr>
          <w:rFonts w:ascii="Times" w:hAnsi="Times" w:cs="Times New Roman"/>
          <w:sz w:val="20"/>
          <w:szCs w:val="20"/>
          <w:lang w:eastAsia="en-US"/>
        </w:rPr>
        <w:t>.</w:t>
      </w:r>
    </w:p>
    <w:p w14:paraId="11B49516" w14:textId="49B76EE7" w:rsidR="00745292" w:rsidRPr="00745292" w:rsidRDefault="00745292" w:rsidP="002559AF">
      <w:pPr>
        <w:spacing w:before="100" w:beforeAutospacing="1" w:after="100" w:afterAutospacing="1"/>
        <w:ind w:left="-90" w:right="-360"/>
        <w:rPr>
          <w:rFonts w:ascii="Times" w:hAnsi="Times" w:cs="Times New Roman"/>
          <w:sz w:val="20"/>
          <w:szCs w:val="20"/>
          <w:lang w:eastAsia="en-US"/>
        </w:rPr>
      </w:pPr>
      <w:r w:rsidRPr="00745292">
        <w:rPr>
          <w:rFonts w:ascii="Times" w:hAnsi="Times" w:cs="Times New Roman"/>
          <w:sz w:val="20"/>
          <w:szCs w:val="20"/>
          <w:lang w:eastAsia="en-US"/>
        </w:rPr>
        <w:t>The Asian avoidance of marriage is new, and striking. Only 30 years ago, just 2% of women were single in most Asian countries. The share of unmarried women in their 30s in Japan, Taiwan, Singapore</w:t>
      </w:r>
      <w:r w:rsidR="00261549">
        <w:rPr>
          <w:rFonts w:ascii="Times" w:hAnsi="Times" w:cs="Times New Roman"/>
          <w:sz w:val="20"/>
          <w:szCs w:val="20"/>
          <w:lang w:eastAsia="en-US"/>
        </w:rPr>
        <w:t>,</w:t>
      </w:r>
      <w:r w:rsidRPr="00745292">
        <w:rPr>
          <w:rFonts w:ascii="Times" w:hAnsi="Times" w:cs="Times New Roman"/>
          <w:sz w:val="20"/>
          <w:szCs w:val="20"/>
          <w:lang w:eastAsia="en-US"/>
        </w:rPr>
        <w:t xml:space="preserve"> and Hong K</w:t>
      </w:r>
      <w:r w:rsidR="00261549">
        <w:rPr>
          <w:rFonts w:ascii="Times" w:hAnsi="Times" w:cs="Times New Roman"/>
          <w:sz w:val="20"/>
          <w:szCs w:val="20"/>
          <w:lang w:eastAsia="en-US"/>
        </w:rPr>
        <w:t xml:space="preserve">ong has risen 20 points or more, </w:t>
      </w:r>
      <w:r w:rsidRPr="00745292">
        <w:rPr>
          <w:rFonts w:ascii="Times" w:hAnsi="Times" w:cs="Times New Roman"/>
          <w:sz w:val="20"/>
          <w:szCs w:val="20"/>
          <w:lang w:eastAsia="en-US"/>
        </w:rPr>
        <w:t xml:space="preserve">“a very sharp change in </w:t>
      </w:r>
      <w:r w:rsidR="00261549">
        <w:rPr>
          <w:rFonts w:ascii="Times" w:hAnsi="Times" w:cs="Times New Roman"/>
          <w:sz w:val="20"/>
          <w:szCs w:val="20"/>
          <w:lang w:eastAsia="en-US"/>
        </w:rPr>
        <w:t xml:space="preserve">a relatively short period”, </w:t>
      </w:r>
      <w:r w:rsidR="00585A26">
        <w:rPr>
          <w:rFonts w:ascii="Times" w:hAnsi="Times" w:cs="Times New Roman"/>
          <w:sz w:val="20"/>
          <w:szCs w:val="20"/>
          <w:lang w:eastAsia="en-US"/>
        </w:rPr>
        <w:t>reports</w:t>
      </w:r>
      <w:r w:rsidRPr="00745292">
        <w:rPr>
          <w:rFonts w:ascii="Times" w:hAnsi="Times" w:cs="Times New Roman"/>
          <w:sz w:val="20"/>
          <w:szCs w:val="20"/>
          <w:lang w:eastAsia="en-US"/>
        </w:rPr>
        <w:t xml:space="preserve"> Gavin Jones of the National University of Singapore. In Thailand, the number of women entering their 40s without being married increased from 7% in 1980 to 12% in 2000. In some cities, rates of non-marriage are higher: 20% among women aged 40-44 in Bangkok; 27% among 30-34-year-olds in Hong Kong. In South Korea, young men complain that</w:t>
      </w:r>
      <w:r>
        <w:rPr>
          <w:rFonts w:ascii="Times" w:hAnsi="Times" w:cs="Times New Roman"/>
          <w:sz w:val="20"/>
          <w:szCs w:val="20"/>
          <w:lang w:eastAsia="en-US"/>
        </w:rPr>
        <w:t xml:space="preserve"> women are on “marriage strike.”</w:t>
      </w:r>
    </w:p>
    <w:p w14:paraId="57C81CB8" w14:textId="077DC8FE" w:rsidR="00745292" w:rsidRPr="00745292" w:rsidRDefault="00585A26" w:rsidP="002559AF">
      <w:pPr>
        <w:spacing w:before="100" w:beforeAutospacing="1" w:after="100" w:afterAutospacing="1"/>
        <w:ind w:left="-90" w:right="-360"/>
        <w:rPr>
          <w:rFonts w:ascii="Times" w:hAnsi="Times" w:cs="Times New Roman"/>
          <w:sz w:val="20"/>
          <w:szCs w:val="20"/>
          <w:lang w:eastAsia="en-US"/>
        </w:rPr>
      </w:pPr>
      <w:r>
        <w:rPr>
          <w:rFonts w:ascii="Times" w:hAnsi="Times" w:cs="Times New Roman"/>
          <w:sz w:val="20"/>
          <w:szCs w:val="20"/>
          <w:lang w:eastAsia="en-US"/>
        </w:rPr>
        <w:t>There is also an increase in the breakdown of marriage in Asian societies</w:t>
      </w:r>
      <w:r w:rsidR="00745292" w:rsidRPr="00745292">
        <w:rPr>
          <w:rFonts w:ascii="Times" w:hAnsi="Times" w:cs="Times New Roman"/>
          <w:sz w:val="20"/>
          <w:szCs w:val="20"/>
          <w:lang w:eastAsia="en-US"/>
        </w:rPr>
        <w:t>. In Hong Kong and Japan, the general divorce rate—the number of divorces per 1,000 people aged 15 or more—was about 2.5 i</w:t>
      </w:r>
      <w:r w:rsidR="00261549">
        <w:rPr>
          <w:rFonts w:ascii="Times" w:hAnsi="Times" w:cs="Times New Roman"/>
          <w:sz w:val="20"/>
          <w:szCs w:val="20"/>
          <w:lang w:eastAsia="en-US"/>
        </w:rPr>
        <w:t xml:space="preserve">n the mid-2000s, according to </w:t>
      </w:r>
      <w:r w:rsidR="00745292" w:rsidRPr="00745292">
        <w:rPr>
          <w:rFonts w:ascii="Times" w:hAnsi="Times" w:cs="Times New Roman"/>
          <w:sz w:val="20"/>
          <w:szCs w:val="20"/>
          <w:lang w:eastAsia="en-US"/>
        </w:rPr>
        <w:t>Jones’s calculations. In Asia as a whole, the rate is about 2 per 1,000. Th</w:t>
      </w:r>
      <w:r>
        <w:rPr>
          <w:rFonts w:ascii="Times" w:hAnsi="Times" w:cs="Times New Roman"/>
          <w:sz w:val="20"/>
          <w:szCs w:val="20"/>
          <w:lang w:eastAsia="en-US"/>
        </w:rPr>
        <w:t>ese figures compare</w:t>
      </w:r>
      <w:r w:rsidR="00745292" w:rsidRPr="00745292">
        <w:rPr>
          <w:rFonts w:ascii="Times" w:hAnsi="Times" w:cs="Times New Roman"/>
          <w:sz w:val="20"/>
          <w:szCs w:val="20"/>
          <w:lang w:eastAsia="en-US"/>
        </w:rPr>
        <w:t xml:space="preserve"> with 3.7 in </w:t>
      </w:r>
      <w:r>
        <w:rPr>
          <w:rFonts w:ascii="Times" w:hAnsi="Times" w:cs="Times New Roman"/>
          <w:sz w:val="20"/>
          <w:szCs w:val="20"/>
          <w:lang w:eastAsia="en-US"/>
        </w:rPr>
        <w:t>the United States</w:t>
      </w:r>
      <w:r w:rsidR="00745292" w:rsidRPr="00745292">
        <w:rPr>
          <w:rFonts w:ascii="Times" w:hAnsi="Times" w:cs="Times New Roman"/>
          <w:sz w:val="20"/>
          <w:szCs w:val="20"/>
          <w:lang w:eastAsia="en-US"/>
        </w:rPr>
        <w:t>, 3.4 in Britain, 3.1 in France</w:t>
      </w:r>
      <w:r w:rsidR="00261549">
        <w:rPr>
          <w:rFonts w:ascii="Times" w:hAnsi="Times" w:cs="Times New Roman"/>
          <w:sz w:val="20"/>
          <w:szCs w:val="20"/>
          <w:lang w:eastAsia="en-US"/>
        </w:rPr>
        <w:t>,</w:t>
      </w:r>
      <w:r w:rsidR="00745292" w:rsidRPr="00745292">
        <w:rPr>
          <w:rFonts w:ascii="Times" w:hAnsi="Times" w:cs="Times New Roman"/>
          <w:sz w:val="20"/>
          <w:szCs w:val="20"/>
          <w:lang w:eastAsia="en-US"/>
        </w:rPr>
        <w:t xml:space="preserve"> and 2.8 in Germany. Only in one or two Asian countries is divorce as widespread as in the West. The South Korean rate, for example, is 3.5. Because divorce has been common in the West for decades, more couples there have split up. The rise in Asia has been recent: China’s divorce rate took off in the early 2000s. In the 1980s the Asian rate was 1</w:t>
      </w:r>
      <w:r w:rsidR="001403C3">
        <w:rPr>
          <w:rFonts w:ascii="Times" w:hAnsi="Times" w:cs="Times New Roman"/>
          <w:sz w:val="20"/>
          <w:szCs w:val="20"/>
          <w:lang w:eastAsia="en-US"/>
        </w:rPr>
        <w:t xml:space="preserve"> per 1,000 people; now it is </w:t>
      </w:r>
      <w:r>
        <w:rPr>
          <w:rFonts w:ascii="Times" w:hAnsi="Times" w:cs="Times New Roman"/>
          <w:sz w:val="20"/>
          <w:szCs w:val="20"/>
          <w:lang w:eastAsia="en-US"/>
        </w:rPr>
        <w:t>2.</w:t>
      </w:r>
    </w:p>
    <w:p w14:paraId="3302B3BC" w14:textId="14375858" w:rsidR="00745292" w:rsidRPr="00745292" w:rsidRDefault="00745292" w:rsidP="002559AF">
      <w:pPr>
        <w:spacing w:before="100" w:beforeAutospacing="1" w:after="100" w:afterAutospacing="1"/>
        <w:ind w:left="-90" w:right="-360"/>
        <w:rPr>
          <w:rFonts w:ascii="Times" w:hAnsi="Times" w:cs="Times New Roman"/>
          <w:sz w:val="20"/>
          <w:szCs w:val="20"/>
          <w:lang w:eastAsia="en-US"/>
        </w:rPr>
      </w:pPr>
      <w:r w:rsidRPr="00745292">
        <w:rPr>
          <w:rFonts w:ascii="Times" w:hAnsi="Times" w:cs="Times New Roman"/>
          <w:b/>
          <w:bCs/>
          <w:sz w:val="20"/>
          <w:szCs w:val="20"/>
          <w:lang w:eastAsia="en-US"/>
        </w:rPr>
        <w:t>An educated choice</w:t>
      </w:r>
    </w:p>
    <w:p w14:paraId="1AE8793E" w14:textId="2A470B90" w:rsidR="00D15185" w:rsidRDefault="00745292" w:rsidP="002559AF">
      <w:pPr>
        <w:spacing w:before="100" w:beforeAutospacing="1" w:after="100" w:afterAutospacing="1"/>
        <w:ind w:left="-90" w:right="-360"/>
        <w:rPr>
          <w:rFonts w:ascii="Times" w:hAnsi="Times" w:cs="Times New Roman"/>
          <w:sz w:val="20"/>
          <w:szCs w:val="20"/>
          <w:lang w:eastAsia="en-US"/>
        </w:rPr>
      </w:pPr>
      <w:r w:rsidRPr="00745292">
        <w:rPr>
          <w:rFonts w:ascii="Times" w:hAnsi="Times" w:cs="Times New Roman"/>
          <w:sz w:val="20"/>
          <w:szCs w:val="20"/>
          <w:lang w:eastAsia="en-US"/>
        </w:rPr>
        <w:t>Two forces are giving women more autonomy</w:t>
      </w:r>
      <w:r w:rsidR="001403C3">
        <w:rPr>
          <w:rFonts w:ascii="Times" w:hAnsi="Times" w:cs="Times New Roman"/>
          <w:sz w:val="20"/>
          <w:szCs w:val="20"/>
          <w:lang w:eastAsia="en-US"/>
        </w:rPr>
        <w:t xml:space="preserve"> in their choice to delay marriage or not get married at all: education and job</w:t>
      </w:r>
      <w:r w:rsidR="00585A26">
        <w:rPr>
          <w:rFonts w:ascii="Times" w:hAnsi="Times" w:cs="Times New Roman"/>
          <w:sz w:val="20"/>
          <w:szCs w:val="20"/>
          <w:lang w:eastAsia="en-US"/>
        </w:rPr>
        <w:t xml:space="preserve">s. </w:t>
      </w:r>
      <w:r w:rsidRPr="00745292">
        <w:rPr>
          <w:rFonts w:ascii="Times" w:hAnsi="Times" w:cs="Times New Roman"/>
          <w:sz w:val="20"/>
          <w:szCs w:val="20"/>
          <w:lang w:eastAsia="en-US"/>
        </w:rPr>
        <w:t>Educatio</w:t>
      </w:r>
      <w:r w:rsidR="001403C3">
        <w:rPr>
          <w:rFonts w:ascii="Times" w:hAnsi="Times" w:cs="Times New Roman"/>
          <w:sz w:val="20"/>
          <w:szCs w:val="20"/>
          <w:lang w:eastAsia="en-US"/>
        </w:rPr>
        <w:t>n changes women’s expectations</w:t>
      </w:r>
      <w:r w:rsidR="00585A26">
        <w:rPr>
          <w:rFonts w:ascii="Times" w:hAnsi="Times" w:cs="Times New Roman"/>
          <w:sz w:val="20"/>
          <w:szCs w:val="20"/>
          <w:lang w:eastAsia="en-US"/>
        </w:rPr>
        <w:t xml:space="preserve"> about what their lives can be like. </w:t>
      </w:r>
      <w:r w:rsidRPr="00745292">
        <w:rPr>
          <w:rFonts w:ascii="Times" w:hAnsi="Times" w:cs="Times New Roman"/>
          <w:sz w:val="20"/>
          <w:szCs w:val="20"/>
          <w:lang w:eastAsia="en-US"/>
        </w:rPr>
        <w:t>A survey in Beijing in 2003 found that half of women with a monthly income of 5,000-15,000 yuan (roughly $600-1,800, an indicator of university education) were not married. Half said they did not need to be, because they were financially independent. South Koreans c</w:t>
      </w:r>
      <w:r w:rsidR="00261549">
        <w:rPr>
          <w:rFonts w:ascii="Times" w:hAnsi="Times" w:cs="Times New Roman"/>
          <w:sz w:val="20"/>
          <w:szCs w:val="20"/>
          <w:lang w:eastAsia="en-US"/>
        </w:rPr>
        <w:t>all such people “golden misses.”</w:t>
      </w:r>
      <w:r w:rsidRPr="00745292">
        <w:rPr>
          <w:rFonts w:ascii="Times" w:hAnsi="Times" w:cs="Times New Roman"/>
          <w:sz w:val="20"/>
          <w:szCs w:val="20"/>
          <w:lang w:eastAsia="en-US"/>
        </w:rPr>
        <w:t xml:space="preserve"> </w:t>
      </w:r>
      <w:r w:rsidR="006531FE">
        <w:rPr>
          <w:rFonts w:ascii="Times" w:hAnsi="Times" w:cs="Times New Roman"/>
          <w:sz w:val="20"/>
          <w:szCs w:val="20"/>
          <w:lang w:eastAsia="en-US"/>
        </w:rPr>
        <w:t xml:space="preserve">One golden miss explained her choice to stay single in the following way: </w:t>
      </w:r>
      <w:r w:rsidRPr="00745292">
        <w:rPr>
          <w:rFonts w:ascii="Times" w:hAnsi="Times" w:cs="Times New Roman"/>
          <w:sz w:val="20"/>
          <w:szCs w:val="20"/>
          <w:lang w:eastAsia="en-US"/>
        </w:rPr>
        <w:t xml:space="preserve">“Why should I have to settle down to a life of preparing tofu soup, like my mother?” </w:t>
      </w:r>
      <w:r w:rsidR="00D15185">
        <w:rPr>
          <w:rFonts w:ascii="Times" w:hAnsi="Times" w:cs="Times New Roman"/>
          <w:sz w:val="20"/>
          <w:szCs w:val="20"/>
          <w:lang w:eastAsia="en-US"/>
        </w:rPr>
        <w:t xml:space="preserve">Employment </w:t>
      </w:r>
      <w:r w:rsidR="00D15185" w:rsidRPr="00745292">
        <w:rPr>
          <w:rFonts w:ascii="Times" w:hAnsi="Times" w:cs="Times New Roman"/>
          <w:sz w:val="20"/>
          <w:szCs w:val="20"/>
          <w:lang w:eastAsia="en-US"/>
        </w:rPr>
        <w:t>increases a woman’s autonomy. She has more options, and these option</w:t>
      </w:r>
      <w:r w:rsidR="00D15185">
        <w:rPr>
          <w:rFonts w:ascii="Times" w:hAnsi="Times" w:cs="Times New Roman"/>
          <w:sz w:val="20"/>
          <w:szCs w:val="20"/>
          <w:lang w:eastAsia="en-US"/>
        </w:rPr>
        <w:t xml:space="preserve">s include not having a husband. </w:t>
      </w:r>
    </w:p>
    <w:p w14:paraId="5C0D2EAC" w14:textId="2E114CB6" w:rsidR="00E639A9" w:rsidRPr="00745292" w:rsidRDefault="00E639A9" w:rsidP="00E639A9">
      <w:pPr>
        <w:spacing w:before="100" w:beforeAutospacing="1" w:after="100" w:afterAutospacing="1"/>
        <w:ind w:left="-90" w:right="-360"/>
        <w:rPr>
          <w:rFonts w:ascii="Times" w:hAnsi="Times" w:cs="Times New Roman"/>
          <w:sz w:val="20"/>
          <w:szCs w:val="20"/>
          <w:lang w:eastAsia="en-US"/>
        </w:rPr>
      </w:pPr>
      <w:r>
        <w:rPr>
          <w:rFonts w:ascii="Times" w:hAnsi="Times" w:cs="Times New Roman"/>
          <w:sz w:val="20"/>
          <w:szCs w:val="20"/>
          <w:lang w:eastAsia="en-US"/>
        </w:rPr>
        <w:t xml:space="preserve">In </w:t>
      </w:r>
      <w:r w:rsidRPr="00745292">
        <w:rPr>
          <w:rFonts w:ascii="Times" w:hAnsi="Times" w:cs="Times New Roman"/>
          <w:sz w:val="20"/>
          <w:szCs w:val="20"/>
          <w:lang w:eastAsia="en-US"/>
        </w:rPr>
        <w:t>Asia</w:t>
      </w:r>
      <w:r>
        <w:rPr>
          <w:rFonts w:ascii="Times" w:hAnsi="Times" w:cs="Times New Roman"/>
          <w:sz w:val="20"/>
          <w:szCs w:val="20"/>
          <w:lang w:eastAsia="en-US"/>
        </w:rPr>
        <w:t xml:space="preserve">, </w:t>
      </w:r>
      <w:r w:rsidRPr="00745292">
        <w:rPr>
          <w:rFonts w:ascii="Times" w:hAnsi="Times" w:cs="Times New Roman"/>
          <w:sz w:val="20"/>
          <w:szCs w:val="20"/>
          <w:lang w:eastAsia="en-US"/>
        </w:rPr>
        <w:t>women seem to bear an unusually large share of the burden of marriage,</w:t>
      </w:r>
      <w:r>
        <w:rPr>
          <w:rFonts w:ascii="Times" w:hAnsi="Times" w:cs="Times New Roman"/>
          <w:sz w:val="20"/>
          <w:szCs w:val="20"/>
          <w:lang w:eastAsia="en-US"/>
        </w:rPr>
        <w:t xml:space="preserve"> </w:t>
      </w:r>
      <w:r w:rsidRPr="00745292">
        <w:rPr>
          <w:rFonts w:ascii="Times" w:hAnsi="Times" w:cs="Times New Roman"/>
          <w:sz w:val="20"/>
          <w:szCs w:val="20"/>
          <w:lang w:eastAsia="en-US"/>
        </w:rPr>
        <w:t>reducing the attractiveness of family life compared with work. Certainly, this is wha</w:t>
      </w:r>
      <w:r>
        <w:rPr>
          <w:rFonts w:ascii="Times" w:hAnsi="Times" w:cs="Times New Roman"/>
          <w:sz w:val="20"/>
          <w:szCs w:val="20"/>
          <w:lang w:eastAsia="en-US"/>
        </w:rPr>
        <w:t xml:space="preserve">t Asian women themselves think. In </w:t>
      </w:r>
      <w:r w:rsidRPr="00745292">
        <w:rPr>
          <w:rFonts w:ascii="Times" w:hAnsi="Times" w:cs="Times New Roman"/>
          <w:sz w:val="20"/>
          <w:szCs w:val="20"/>
          <w:lang w:eastAsia="en-US"/>
        </w:rPr>
        <w:t xml:space="preserve">a </w:t>
      </w:r>
      <w:r>
        <w:rPr>
          <w:rFonts w:ascii="Times" w:hAnsi="Times" w:cs="Times New Roman"/>
          <w:sz w:val="20"/>
          <w:szCs w:val="20"/>
          <w:lang w:eastAsia="en-US"/>
        </w:rPr>
        <w:t>2011</w:t>
      </w:r>
      <w:r w:rsidR="008262A1">
        <w:rPr>
          <w:rFonts w:ascii="Times" w:hAnsi="Times" w:cs="Times New Roman"/>
          <w:sz w:val="20"/>
          <w:szCs w:val="20"/>
          <w:lang w:eastAsia="en-US"/>
        </w:rPr>
        <w:t xml:space="preserve"> </w:t>
      </w:r>
      <w:r>
        <w:rPr>
          <w:rFonts w:ascii="Times" w:hAnsi="Times" w:cs="Times New Roman"/>
          <w:sz w:val="20"/>
          <w:szCs w:val="20"/>
          <w:lang w:eastAsia="en-US"/>
        </w:rPr>
        <w:t xml:space="preserve">Japanese </w:t>
      </w:r>
      <w:r w:rsidRPr="00745292">
        <w:rPr>
          <w:rFonts w:ascii="Times" w:hAnsi="Times" w:cs="Times New Roman"/>
          <w:sz w:val="20"/>
          <w:szCs w:val="20"/>
          <w:lang w:eastAsia="en-US"/>
        </w:rPr>
        <w:t>survey, only two-thirds of wives said they felt</w:t>
      </w:r>
      <w:r>
        <w:rPr>
          <w:rFonts w:ascii="Times" w:hAnsi="Times" w:cs="Times New Roman"/>
          <w:sz w:val="20"/>
          <w:szCs w:val="20"/>
          <w:lang w:eastAsia="en-US"/>
        </w:rPr>
        <w:t xml:space="preserve"> positive about their marriage. </w:t>
      </w:r>
      <w:r w:rsidRPr="00745292">
        <w:rPr>
          <w:rFonts w:ascii="Times" w:hAnsi="Times" w:cs="Times New Roman"/>
          <w:sz w:val="20"/>
          <w:szCs w:val="20"/>
          <w:lang w:eastAsia="en-US"/>
        </w:rPr>
        <w:t>If some Asian women do indeed have a negative view of marriage, it might make them more likely to choose a job over a husband, or to put off marriage while they pursue a career.</w:t>
      </w:r>
    </w:p>
    <w:p w14:paraId="4D0A2C3E" w14:textId="074165CD" w:rsidR="00745292" w:rsidRPr="00745292" w:rsidRDefault="00745292" w:rsidP="000153AF">
      <w:pPr>
        <w:spacing w:before="100" w:beforeAutospacing="1" w:after="100" w:afterAutospacing="1"/>
        <w:ind w:right="-360"/>
        <w:rPr>
          <w:rFonts w:ascii="Times" w:hAnsi="Times" w:cs="Times New Roman"/>
          <w:sz w:val="20"/>
          <w:szCs w:val="20"/>
          <w:lang w:eastAsia="en-US"/>
        </w:rPr>
      </w:pPr>
      <w:r w:rsidRPr="00745292">
        <w:rPr>
          <w:rFonts w:ascii="Times" w:hAnsi="Times" w:cs="Times New Roman"/>
          <w:b/>
          <w:bCs/>
          <w:sz w:val="20"/>
          <w:szCs w:val="20"/>
          <w:lang w:eastAsia="en-US"/>
        </w:rPr>
        <w:lastRenderedPageBreak/>
        <w:t>Marrying up</w:t>
      </w:r>
    </w:p>
    <w:p w14:paraId="2354FECC" w14:textId="147E6C80" w:rsidR="00A95571" w:rsidRDefault="00D15185" w:rsidP="000153AF">
      <w:pPr>
        <w:spacing w:before="100" w:beforeAutospacing="1" w:after="100" w:afterAutospacing="1"/>
        <w:ind w:right="-360"/>
        <w:rPr>
          <w:rFonts w:ascii="Times" w:hAnsi="Times" w:cs="Times New Roman"/>
          <w:sz w:val="20"/>
          <w:szCs w:val="20"/>
          <w:lang w:eastAsia="en-US"/>
        </w:rPr>
      </w:pPr>
      <w:r>
        <w:rPr>
          <w:rFonts w:ascii="Times" w:hAnsi="Times" w:cs="Times New Roman"/>
          <w:sz w:val="20"/>
          <w:szCs w:val="20"/>
          <w:lang w:eastAsia="en-US"/>
        </w:rPr>
        <w:t>M</w:t>
      </w:r>
      <w:r w:rsidR="00745292" w:rsidRPr="00745292">
        <w:rPr>
          <w:rFonts w:ascii="Times" w:hAnsi="Times" w:cs="Times New Roman"/>
          <w:sz w:val="20"/>
          <w:szCs w:val="20"/>
          <w:lang w:eastAsia="en-US"/>
        </w:rPr>
        <w:t>ore education leaves the best-educated women with fewer potential partners. In most Asian countries, women have always been permitted—even encouraged—to “marry up”, i</w:t>
      </w:r>
      <w:r w:rsidR="00920E97">
        <w:rPr>
          <w:rFonts w:ascii="Times" w:hAnsi="Times" w:cs="Times New Roman"/>
          <w:sz w:val="20"/>
          <w:szCs w:val="20"/>
          <w:lang w:eastAsia="en-US"/>
        </w:rPr>
        <w:t>.</w:t>
      </w:r>
      <w:r w:rsidR="00745292" w:rsidRPr="00745292">
        <w:rPr>
          <w:rFonts w:ascii="Times" w:hAnsi="Times" w:cs="Times New Roman"/>
          <w:sz w:val="20"/>
          <w:szCs w:val="20"/>
          <w:lang w:eastAsia="en-US"/>
        </w:rPr>
        <w:t>e</w:t>
      </w:r>
      <w:r w:rsidR="00920E97">
        <w:rPr>
          <w:rFonts w:ascii="Times" w:hAnsi="Times" w:cs="Times New Roman"/>
          <w:sz w:val="20"/>
          <w:szCs w:val="20"/>
          <w:lang w:eastAsia="en-US"/>
        </w:rPr>
        <w:t>.</w:t>
      </w:r>
      <w:r w:rsidR="00745292" w:rsidRPr="00745292">
        <w:rPr>
          <w:rFonts w:ascii="Times" w:hAnsi="Times" w:cs="Times New Roman"/>
          <w:sz w:val="20"/>
          <w:szCs w:val="20"/>
          <w:lang w:eastAsia="en-US"/>
        </w:rPr>
        <w:t>, marry a man of higher income or education. Marrying up was necessary in the past when women could not get an education and female literacy was low. But now that many women are doing as well or better than men at school, those at the top—like the “golden misses”—find the marriage market unwelcoming. Either there are fewer men of higher education for them to marry, or lower-income men feel intimidated by their earning power (as well as their brain power). In Singapore, non-marriage rates among female university graduates are stratospheric: a third of 30-34-year-old university graduates are single.</w:t>
      </w:r>
      <w:r>
        <w:rPr>
          <w:rFonts w:ascii="Times" w:hAnsi="Times" w:cs="Times New Roman"/>
          <w:sz w:val="20"/>
          <w:szCs w:val="20"/>
          <w:lang w:eastAsia="en-US"/>
        </w:rPr>
        <w:t xml:space="preserve"> </w:t>
      </w:r>
    </w:p>
    <w:p w14:paraId="0BEF7625" w14:textId="151A4378" w:rsidR="00E639A9" w:rsidRPr="00E639A9" w:rsidRDefault="00E639A9" w:rsidP="002559AF">
      <w:pPr>
        <w:spacing w:before="100" w:beforeAutospacing="1" w:after="100" w:afterAutospacing="1"/>
        <w:ind w:left="-90" w:right="-360"/>
        <w:rPr>
          <w:rFonts w:ascii="Times" w:hAnsi="Times" w:cs="Times New Roman"/>
          <w:b/>
          <w:sz w:val="20"/>
          <w:szCs w:val="20"/>
          <w:lang w:eastAsia="en-US"/>
        </w:rPr>
      </w:pPr>
      <w:r w:rsidRPr="00E639A9">
        <w:rPr>
          <w:rFonts w:ascii="Times" w:hAnsi="Times" w:cs="Times New Roman"/>
          <w:b/>
          <w:sz w:val="20"/>
          <w:szCs w:val="20"/>
          <w:lang w:eastAsia="en-US"/>
        </w:rPr>
        <w:t>Public attitudes about women’s roles in marriage</w:t>
      </w:r>
    </w:p>
    <w:p w14:paraId="4E936233" w14:textId="64FAC6EF" w:rsidR="00745292" w:rsidRPr="00745292" w:rsidRDefault="00D15185" w:rsidP="002559AF">
      <w:pPr>
        <w:spacing w:before="100" w:beforeAutospacing="1" w:after="100" w:afterAutospacing="1"/>
        <w:ind w:left="-90" w:right="-360"/>
        <w:rPr>
          <w:rFonts w:ascii="Times" w:hAnsi="Times" w:cs="Times New Roman"/>
          <w:sz w:val="20"/>
          <w:szCs w:val="20"/>
          <w:lang w:eastAsia="en-US"/>
        </w:rPr>
      </w:pPr>
      <w:r>
        <w:rPr>
          <w:rFonts w:ascii="Times" w:hAnsi="Times" w:cs="Times New Roman"/>
          <w:sz w:val="20"/>
          <w:szCs w:val="20"/>
          <w:lang w:eastAsia="en-US"/>
        </w:rPr>
        <w:t>P</w:t>
      </w:r>
      <w:r w:rsidR="00745292" w:rsidRPr="00745292">
        <w:rPr>
          <w:rFonts w:ascii="Times" w:hAnsi="Times" w:cs="Times New Roman"/>
          <w:sz w:val="20"/>
          <w:szCs w:val="20"/>
          <w:lang w:eastAsia="en-US"/>
        </w:rPr>
        <w:t xml:space="preserve">ublic attitudes and expectations are lagging far behind changes in women’s lives in Asia, making it even harder to balance </w:t>
      </w:r>
      <w:r>
        <w:rPr>
          <w:rFonts w:ascii="Times" w:hAnsi="Times" w:cs="Times New Roman"/>
          <w:sz w:val="20"/>
          <w:szCs w:val="20"/>
          <w:lang w:eastAsia="en-US"/>
        </w:rPr>
        <w:t>fa</w:t>
      </w:r>
      <w:r w:rsidR="00A64CB3">
        <w:rPr>
          <w:rFonts w:ascii="Times" w:hAnsi="Times" w:cs="Times New Roman"/>
          <w:sz w:val="20"/>
          <w:szCs w:val="20"/>
          <w:lang w:eastAsia="en-US"/>
        </w:rPr>
        <w:t>m</w:t>
      </w:r>
      <w:r>
        <w:rPr>
          <w:rFonts w:ascii="Times" w:hAnsi="Times" w:cs="Times New Roman"/>
          <w:sz w:val="20"/>
          <w:szCs w:val="20"/>
          <w:lang w:eastAsia="en-US"/>
        </w:rPr>
        <w:t>ily</w:t>
      </w:r>
      <w:r w:rsidR="00745292" w:rsidRPr="00745292">
        <w:rPr>
          <w:rFonts w:ascii="Times" w:hAnsi="Times" w:cs="Times New Roman"/>
          <w:sz w:val="20"/>
          <w:szCs w:val="20"/>
          <w:lang w:eastAsia="en-US"/>
        </w:rPr>
        <w:t xml:space="preserve"> life and work. Despite higher incomes and education, “women have lower socioeconomic status than men,” argues </w:t>
      </w:r>
      <w:proofErr w:type="spellStart"/>
      <w:r w:rsidR="00745292" w:rsidRPr="00745292">
        <w:rPr>
          <w:rFonts w:ascii="Times" w:hAnsi="Times" w:cs="Times New Roman"/>
          <w:sz w:val="20"/>
          <w:szCs w:val="20"/>
          <w:lang w:eastAsia="en-US"/>
        </w:rPr>
        <w:t>Heeran</w:t>
      </w:r>
      <w:proofErr w:type="spellEnd"/>
      <w:r w:rsidR="00745292" w:rsidRPr="00745292">
        <w:rPr>
          <w:rFonts w:ascii="Times" w:hAnsi="Times" w:cs="Times New Roman"/>
          <w:sz w:val="20"/>
          <w:szCs w:val="20"/>
          <w:lang w:eastAsia="en-US"/>
        </w:rPr>
        <w:t xml:space="preserve"> Chun, a South Korean sociologist. “Their lives are markedly restricted by the cultural values associated with Confucianism.” They are expected to give up work—sometimes </w:t>
      </w:r>
      <w:r>
        <w:rPr>
          <w:rFonts w:ascii="Times" w:hAnsi="Times" w:cs="Times New Roman"/>
          <w:sz w:val="20"/>
          <w:szCs w:val="20"/>
          <w:lang w:eastAsia="en-US"/>
        </w:rPr>
        <w:t>as soon as they</w:t>
      </w:r>
      <w:r w:rsidR="00745292" w:rsidRPr="00745292">
        <w:rPr>
          <w:rFonts w:ascii="Times" w:hAnsi="Times" w:cs="Times New Roman"/>
          <w:sz w:val="20"/>
          <w:szCs w:val="20"/>
          <w:lang w:eastAsia="en-US"/>
        </w:rPr>
        <w:t xml:space="preserve"> mar</w:t>
      </w:r>
      <w:r>
        <w:rPr>
          <w:rFonts w:ascii="Times" w:hAnsi="Times" w:cs="Times New Roman"/>
          <w:sz w:val="20"/>
          <w:szCs w:val="20"/>
          <w:lang w:eastAsia="en-US"/>
        </w:rPr>
        <w:t>ry or after they have a baby</w:t>
      </w:r>
      <w:r w:rsidR="00745292" w:rsidRPr="00745292">
        <w:rPr>
          <w:rFonts w:ascii="Times" w:hAnsi="Times" w:cs="Times New Roman"/>
          <w:sz w:val="20"/>
          <w:szCs w:val="20"/>
          <w:lang w:eastAsia="en-US"/>
        </w:rPr>
        <w:t>—and many do not return to the job market until their children are grown. Th</w:t>
      </w:r>
      <w:r w:rsidR="002559AF">
        <w:rPr>
          <w:rFonts w:ascii="Times" w:hAnsi="Times" w:cs="Times New Roman"/>
          <w:sz w:val="20"/>
          <w:szCs w:val="20"/>
          <w:lang w:eastAsia="en-US"/>
        </w:rPr>
        <w:t>ese social attitudes</w:t>
      </w:r>
      <w:r w:rsidR="00745292" w:rsidRPr="00745292">
        <w:rPr>
          <w:rFonts w:ascii="Times" w:hAnsi="Times" w:cs="Times New Roman"/>
          <w:sz w:val="20"/>
          <w:szCs w:val="20"/>
          <w:lang w:eastAsia="en-US"/>
        </w:rPr>
        <w:t xml:space="preserve"> force upon women an unwelcome choice between career and family. It may also help to explain the unusually low marriage rates among the best-educated and best-paid women, for whom the opportunity cost of giving up a career to have children is greatest.</w:t>
      </w:r>
    </w:p>
    <w:p w14:paraId="072B2016" w14:textId="75077AEA" w:rsidR="00745292" w:rsidRPr="00745292" w:rsidRDefault="00A64CB3" w:rsidP="002559AF">
      <w:pPr>
        <w:spacing w:before="100" w:beforeAutospacing="1" w:after="100" w:afterAutospacing="1"/>
        <w:ind w:left="-90" w:right="-360"/>
        <w:rPr>
          <w:rFonts w:ascii="Times" w:hAnsi="Times" w:cs="Times New Roman"/>
          <w:sz w:val="20"/>
          <w:szCs w:val="20"/>
          <w:lang w:eastAsia="en-US"/>
        </w:rPr>
      </w:pPr>
      <w:r>
        <w:rPr>
          <w:rFonts w:ascii="Times" w:hAnsi="Times" w:cs="Times New Roman"/>
          <w:sz w:val="20"/>
          <w:szCs w:val="20"/>
          <w:lang w:eastAsia="en-US"/>
        </w:rPr>
        <w:t xml:space="preserve">Asian women </w:t>
      </w:r>
      <w:r w:rsidR="00261549" w:rsidRPr="00261549">
        <w:rPr>
          <w:rFonts w:ascii="Times" w:hAnsi="Times" w:cs="Times New Roman"/>
          <w:sz w:val="20"/>
          <w:szCs w:val="20"/>
          <w:lang w:eastAsia="en-US"/>
        </w:rPr>
        <w:t>have long been the sole caregivers for children, elderly parents</w:t>
      </w:r>
      <w:r>
        <w:rPr>
          <w:rFonts w:ascii="Times" w:hAnsi="Times" w:cs="Times New Roman"/>
          <w:sz w:val="20"/>
          <w:szCs w:val="20"/>
          <w:lang w:eastAsia="en-US"/>
        </w:rPr>
        <w:t>,</w:t>
      </w:r>
      <w:r w:rsidR="00261549" w:rsidRPr="00261549">
        <w:rPr>
          <w:rFonts w:ascii="Times" w:hAnsi="Times" w:cs="Times New Roman"/>
          <w:sz w:val="20"/>
          <w:szCs w:val="20"/>
          <w:lang w:eastAsia="en-US"/>
        </w:rPr>
        <w:t xml:space="preserve"> or parents-in-law. People generally assume they will continue to be so, even though many women have paid jobs outside the home. The result is that expectations placed on wives have become unusually </w:t>
      </w:r>
      <w:r>
        <w:rPr>
          <w:rFonts w:ascii="Times" w:hAnsi="Times" w:cs="Times New Roman"/>
          <w:sz w:val="20"/>
          <w:szCs w:val="20"/>
          <w:lang w:eastAsia="en-US"/>
        </w:rPr>
        <w:t>difficult</w:t>
      </w:r>
      <w:r w:rsidR="00261549" w:rsidRPr="00261549">
        <w:rPr>
          <w:rFonts w:ascii="Times" w:hAnsi="Times" w:cs="Times New Roman"/>
          <w:sz w:val="20"/>
          <w:szCs w:val="20"/>
          <w:lang w:eastAsia="en-US"/>
        </w:rPr>
        <w:t>.</w:t>
      </w:r>
      <w:r w:rsidR="00261549">
        <w:rPr>
          <w:rFonts w:ascii="Times" w:hAnsi="Times" w:cs="Times New Roman"/>
          <w:sz w:val="20"/>
          <w:szCs w:val="20"/>
          <w:lang w:eastAsia="en-US"/>
        </w:rPr>
        <w:t xml:space="preserve"> </w:t>
      </w:r>
      <w:r w:rsidR="00745292" w:rsidRPr="00745292">
        <w:rPr>
          <w:rFonts w:ascii="Times" w:hAnsi="Times" w:cs="Times New Roman"/>
          <w:sz w:val="20"/>
          <w:szCs w:val="20"/>
          <w:lang w:eastAsia="en-US"/>
        </w:rPr>
        <w:t>Surveys in Japan have suggested that women who work full-time then go home and spend another 30 hours a week doing the housework. Their husbands contribute a</w:t>
      </w:r>
      <w:r>
        <w:rPr>
          <w:rFonts w:ascii="Times" w:hAnsi="Times" w:cs="Times New Roman"/>
          <w:sz w:val="20"/>
          <w:szCs w:val="20"/>
          <w:lang w:eastAsia="en-US"/>
        </w:rPr>
        <w:t xml:space="preserve">bout </w:t>
      </w:r>
      <w:r w:rsidR="0076483B">
        <w:rPr>
          <w:rFonts w:ascii="Times" w:hAnsi="Times" w:cs="Times New Roman"/>
          <w:sz w:val="20"/>
          <w:szCs w:val="20"/>
          <w:lang w:eastAsia="en-US"/>
        </w:rPr>
        <w:t xml:space="preserve">three hours of </w:t>
      </w:r>
      <w:r>
        <w:rPr>
          <w:rFonts w:ascii="Times" w:hAnsi="Times" w:cs="Times New Roman"/>
          <w:sz w:val="20"/>
          <w:szCs w:val="20"/>
          <w:lang w:eastAsia="en-US"/>
        </w:rPr>
        <w:t>work in the home.</w:t>
      </w:r>
      <w:r w:rsidR="00261549">
        <w:rPr>
          <w:rFonts w:ascii="Times" w:hAnsi="Times" w:cs="Times New Roman"/>
          <w:sz w:val="20"/>
          <w:szCs w:val="20"/>
          <w:lang w:eastAsia="en-US"/>
        </w:rPr>
        <w:t xml:space="preserve"> </w:t>
      </w:r>
      <w:r w:rsidR="00261549" w:rsidRPr="00261549">
        <w:rPr>
          <w:rFonts w:ascii="Times" w:hAnsi="Times" w:cs="Times New Roman"/>
          <w:sz w:val="20"/>
          <w:szCs w:val="20"/>
          <w:lang w:eastAsia="en-US"/>
        </w:rPr>
        <w:t xml:space="preserve">On top of this, many Asian couples face enormous pressure to ensure their children succeed in schools with cut-throat competition for places—pressure </w:t>
      </w:r>
      <w:r w:rsidR="00261549">
        <w:rPr>
          <w:rFonts w:ascii="Times" w:hAnsi="Times" w:cs="Times New Roman"/>
          <w:sz w:val="20"/>
          <w:szCs w:val="20"/>
          <w:lang w:eastAsia="en-US"/>
        </w:rPr>
        <w:t>that falls mostly on the mothe</w:t>
      </w:r>
      <w:r>
        <w:rPr>
          <w:rFonts w:ascii="Times" w:hAnsi="Times" w:cs="Times New Roman"/>
          <w:sz w:val="20"/>
          <w:szCs w:val="20"/>
          <w:lang w:eastAsia="en-US"/>
        </w:rPr>
        <w:t>r.</w:t>
      </w:r>
    </w:p>
    <w:p w14:paraId="1C7AB281" w14:textId="77777777" w:rsidR="00745292" w:rsidRPr="00745292" w:rsidRDefault="00745292" w:rsidP="002559AF">
      <w:pPr>
        <w:spacing w:before="100" w:beforeAutospacing="1" w:after="100" w:afterAutospacing="1"/>
        <w:ind w:left="-90" w:right="-360"/>
        <w:rPr>
          <w:rFonts w:ascii="Times" w:hAnsi="Times" w:cs="Times New Roman"/>
          <w:sz w:val="20"/>
          <w:szCs w:val="20"/>
          <w:lang w:eastAsia="en-US"/>
        </w:rPr>
      </w:pPr>
      <w:r w:rsidRPr="00745292">
        <w:rPr>
          <w:rFonts w:ascii="Times" w:hAnsi="Times" w:cs="Times New Roman"/>
          <w:b/>
          <w:bCs/>
          <w:sz w:val="20"/>
          <w:szCs w:val="20"/>
          <w:lang w:eastAsia="en-US"/>
        </w:rPr>
        <w:t>The lost brides</w:t>
      </w:r>
    </w:p>
    <w:p w14:paraId="06C7AC73" w14:textId="23FC8E6D" w:rsidR="00745292" w:rsidRPr="00745292" w:rsidRDefault="00A64CB3" w:rsidP="002559AF">
      <w:pPr>
        <w:spacing w:before="100" w:beforeAutospacing="1" w:after="100" w:afterAutospacing="1"/>
        <w:ind w:left="-90" w:right="-360"/>
        <w:rPr>
          <w:rFonts w:ascii="Times" w:hAnsi="Times" w:cs="Times New Roman"/>
          <w:sz w:val="20"/>
          <w:szCs w:val="20"/>
          <w:lang w:eastAsia="en-US"/>
        </w:rPr>
      </w:pPr>
      <w:r>
        <w:rPr>
          <w:rFonts w:ascii="Times" w:hAnsi="Times" w:cs="Times New Roman"/>
          <w:sz w:val="20"/>
          <w:szCs w:val="20"/>
          <w:lang w:eastAsia="en-US"/>
        </w:rPr>
        <w:t>T</w:t>
      </w:r>
      <w:r w:rsidR="00745292" w:rsidRPr="00745292">
        <w:rPr>
          <w:rFonts w:ascii="Times" w:hAnsi="Times" w:cs="Times New Roman"/>
          <w:sz w:val="20"/>
          <w:szCs w:val="20"/>
          <w:lang w:eastAsia="en-US"/>
        </w:rPr>
        <w:t xml:space="preserve">he marriage systems </w:t>
      </w:r>
      <w:r>
        <w:rPr>
          <w:rFonts w:ascii="Times" w:hAnsi="Times" w:cs="Times New Roman"/>
          <w:sz w:val="20"/>
          <w:szCs w:val="20"/>
          <w:lang w:eastAsia="en-US"/>
        </w:rPr>
        <w:t xml:space="preserve">in both China and India may be </w:t>
      </w:r>
      <w:r w:rsidR="00745292" w:rsidRPr="00745292">
        <w:rPr>
          <w:rFonts w:ascii="Times" w:hAnsi="Times" w:cs="Times New Roman"/>
          <w:sz w:val="20"/>
          <w:szCs w:val="20"/>
          <w:lang w:eastAsia="en-US"/>
        </w:rPr>
        <w:t xml:space="preserve">torn apart </w:t>
      </w:r>
      <w:r>
        <w:rPr>
          <w:rFonts w:ascii="Times" w:hAnsi="Times" w:cs="Times New Roman"/>
          <w:sz w:val="20"/>
          <w:szCs w:val="20"/>
          <w:lang w:eastAsia="en-US"/>
        </w:rPr>
        <w:t xml:space="preserve">by the </w:t>
      </w:r>
      <w:r w:rsidR="00745292" w:rsidRPr="00745292">
        <w:rPr>
          <w:rFonts w:ascii="Times" w:hAnsi="Times" w:cs="Times New Roman"/>
          <w:sz w:val="20"/>
          <w:szCs w:val="20"/>
          <w:lang w:eastAsia="en-US"/>
        </w:rPr>
        <w:t xml:space="preserve">practice of sex-selective abortion. Tens of millions of female fetuses have been aborted over the past generation, as parents use pre-natal screening to identify the sex of the fetus and then </w:t>
      </w:r>
      <w:r>
        <w:rPr>
          <w:rFonts w:ascii="Times" w:hAnsi="Times" w:cs="Times New Roman"/>
          <w:sz w:val="20"/>
          <w:szCs w:val="20"/>
          <w:lang w:eastAsia="en-US"/>
        </w:rPr>
        <w:t>abort</w:t>
      </w:r>
      <w:r w:rsidR="00745292" w:rsidRPr="00745292">
        <w:rPr>
          <w:rFonts w:ascii="Times" w:hAnsi="Times" w:cs="Times New Roman"/>
          <w:sz w:val="20"/>
          <w:szCs w:val="20"/>
          <w:lang w:eastAsia="en-US"/>
        </w:rPr>
        <w:t xml:space="preserve"> daughters. In China in 2010 more than 118 boys were born for every 100 girls. In India the ratio was 109 to 100. </w:t>
      </w:r>
      <w:r>
        <w:rPr>
          <w:rFonts w:ascii="Times" w:hAnsi="Times" w:cs="Times New Roman"/>
          <w:sz w:val="20"/>
          <w:szCs w:val="20"/>
          <w:lang w:eastAsia="en-US"/>
        </w:rPr>
        <w:t xml:space="preserve">According </w:t>
      </w:r>
      <w:r w:rsidR="00745292" w:rsidRPr="00745292">
        <w:rPr>
          <w:rFonts w:ascii="Times" w:hAnsi="Times" w:cs="Times New Roman"/>
          <w:sz w:val="20"/>
          <w:szCs w:val="20"/>
          <w:lang w:eastAsia="en-US"/>
        </w:rPr>
        <w:t xml:space="preserve">to Avraham </w:t>
      </w:r>
      <w:proofErr w:type="spellStart"/>
      <w:r w:rsidR="00745292" w:rsidRPr="00745292">
        <w:rPr>
          <w:rFonts w:ascii="Times" w:hAnsi="Times" w:cs="Times New Roman"/>
          <w:sz w:val="20"/>
          <w:szCs w:val="20"/>
          <w:lang w:eastAsia="en-US"/>
        </w:rPr>
        <w:t>Ebenstein</w:t>
      </w:r>
      <w:proofErr w:type="spellEnd"/>
      <w:r w:rsidR="00745292" w:rsidRPr="00745292">
        <w:rPr>
          <w:rFonts w:ascii="Times" w:hAnsi="Times" w:cs="Times New Roman"/>
          <w:sz w:val="20"/>
          <w:szCs w:val="20"/>
          <w:lang w:eastAsia="en-US"/>
        </w:rPr>
        <w:t xml:space="preserve"> of Harvard University and Ethan </w:t>
      </w:r>
      <w:proofErr w:type="spellStart"/>
      <w:r w:rsidR="00745292" w:rsidRPr="00745292">
        <w:rPr>
          <w:rFonts w:ascii="Times" w:hAnsi="Times" w:cs="Times New Roman"/>
          <w:sz w:val="20"/>
          <w:szCs w:val="20"/>
          <w:lang w:eastAsia="en-US"/>
        </w:rPr>
        <w:t>Sharygin</w:t>
      </w:r>
      <w:proofErr w:type="spellEnd"/>
      <w:r w:rsidR="00745292" w:rsidRPr="00745292">
        <w:rPr>
          <w:rFonts w:ascii="Times" w:hAnsi="Times" w:cs="Times New Roman"/>
          <w:sz w:val="20"/>
          <w:szCs w:val="20"/>
          <w:lang w:eastAsia="en-US"/>
        </w:rPr>
        <w:t xml:space="preserve"> of the University of Pennsylvania, </w:t>
      </w:r>
      <w:r>
        <w:rPr>
          <w:rFonts w:ascii="Times" w:hAnsi="Times" w:cs="Times New Roman"/>
          <w:sz w:val="20"/>
          <w:szCs w:val="20"/>
          <w:lang w:eastAsia="en-US"/>
        </w:rPr>
        <w:t xml:space="preserve">by 2030 </w:t>
      </w:r>
      <w:r w:rsidR="00745292" w:rsidRPr="00745292">
        <w:rPr>
          <w:rFonts w:ascii="Times" w:hAnsi="Times" w:cs="Times New Roman"/>
          <w:sz w:val="20"/>
          <w:szCs w:val="20"/>
          <w:lang w:eastAsia="en-US"/>
        </w:rPr>
        <w:t xml:space="preserve">about 8% of Chinese men aged 25 and older will be unable to marry because of the </w:t>
      </w:r>
      <w:r>
        <w:rPr>
          <w:rFonts w:ascii="Times" w:hAnsi="Times" w:cs="Times New Roman"/>
          <w:sz w:val="20"/>
          <w:szCs w:val="20"/>
          <w:lang w:eastAsia="en-US"/>
        </w:rPr>
        <w:t>unbalanced</w:t>
      </w:r>
      <w:r w:rsidR="00745292" w:rsidRPr="00745292">
        <w:rPr>
          <w:rFonts w:ascii="Times" w:hAnsi="Times" w:cs="Times New Roman"/>
          <w:sz w:val="20"/>
          <w:szCs w:val="20"/>
          <w:lang w:eastAsia="en-US"/>
        </w:rPr>
        <w:t xml:space="preserve"> sex ratio. By 2050 the unmarried share will be 10-15</w:t>
      </w:r>
      <w:r>
        <w:rPr>
          <w:rFonts w:ascii="Times" w:hAnsi="Times" w:cs="Times New Roman"/>
          <w:sz w:val="20"/>
          <w:szCs w:val="20"/>
          <w:lang w:eastAsia="en-US"/>
        </w:rPr>
        <w:t xml:space="preserve">5. </w:t>
      </w:r>
      <w:r w:rsidR="00745292" w:rsidRPr="00745292">
        <w:rPr>
          <w:rFonts w:ascii="Times" w:hAnsi="Times" w:cs="Times New Roman"/>
          <w:sz w:val="20"/>
          <w:szCs w:val="20"/>
          <w:lang w:eastAsia="en-US"/>
        </w:rPr>
        <w:t>This</w:t>
      </w:r>
      <w:r>
        <w:rPr>
          <w:rFonts w:ascii="Times" w:hAnsi="Times" w:cs="Times New Roman"/>
          <w:sz w:val="20"/>
          <w:szCs w:val="20"/>
          <w:lang w:eastAsia="en-US"/>
        </w:rPr>
        <w:t xml:space="preserve"> fact</w:t>
      </w:r>
      <w:r w:rsidR="00745292" w:rsidRPr="00745292">
        <w:rPr>
          <w:rFonts w:ascii="Times" w:hAnsi="Times" w:cs="Times New Roman"/>
          <w:sz w:val="20"/>
          <w:szCs w:val="20"/>
          <w:lang w:eastAsia="en-US"/>
        </w:rPr>
        <w:t xml:space="preserve"> al</w:t>
      </w:r>
      <w:r w:rsidR="00E639A9">
        <w:rPr>
          <w:rFonts w:ascii="Times" w:hAnsi="Times" w:cs="Times New Roman"/>
          <w:sz w:val="20"/>
          <w:szCs w:val="20"/>
          <w:lang w:eastAsia="en-US"/>
        </w:rPr>
        <w:t>o</w:t>
      </w:r>
      <w:r w:rsidR="00745292" w:rsidRPr="00745292">
        <w:rPr>
          <w:rFonts w:ascii="Times" w:hAnsi="Times" w:cs="Times New Roman"/>
          <w:sz w:val="20"/>
          <w:szCs w:val="20"/>
          <w:lang w:eastAsia="en-US"/>
        </w:rPr>
        <w:t>ne will wreck Asia’s tradition of universal marriage.</w:t>
      </w:r>
    </w:p>
    <w:p w14:paraId="352F778B" w14:textId="13F592C1" w:rsidR="00745292" w:rsidRPr="00745292" w:rsidRDefault="00E639A9" w:rsidP="002559AF">
      <w:pPr>
        <w:spacing w:before="100" w:beforeAutospacing="1" w:after="100" w:afterAutospacing="1"/>
        <w:ind w:left="-90" w:right="-360"/>
        <w:rPr>
          <w:rFonts w:ascii="Times" w:hAnsi="Times" w:cs="Times New Roman"/>
          <w:sz w:val="20"/>
          <w:szCs w:val="20"/>
          <w:lang w:eastAsia="en-US"/>
        </w:rPr>
      </w:pPr>
      <w:r>
        <w:rPr>
          <w:rFonts w:ascii="Times" w:hAnsi="Times" w:cs="Times New Roman"/>
          <w:b/>
          <w:bCs/>
          <w:sz w:val="20"/>
          <w:szCs w:val="20"/>
          <w:lang w:eastAsia="en-US"/>
        </w:rPr>
        <w:t>Left-over women</w:t>
      </w:r>
      <w:r w:rsidR="00745292" w:rsidRPr="00745292">
        <w:rPr>
          <w:rFonts w:ascii="Times" w:hAnsi="Times" w:cs="Times New Roman"/>
          <w:b/>
          <w:bCs/>
          <w:sz w:val="20"/>
          <w:szCs w:val="20"/>
          <w:lang w:eastAsia="en-US"/>
        </w:rPr>
        <w:t xml:space="preserve"> and bare branches</w:t>
      </w:r>
    </w:p>
    <w:p w14:paraId="70A7F78F" w14:textId="493A81C8" w:rsidR="0011571D" w:rsidRDefault="00745292" w:rsidP="0011571D">
      <w:pPr>
        <w:spacing w:before="100" w:beforeAutospacing="1" w:after="100" w:afterAutospacing="1"/>
        <w:ind w:left="-90" w:right="-360"/>
        <w:rPr>
          <w:rFonts w:ascii="Times" w:hAnsi="Times" w:cs="Times New Roman"/>
          <w:sz w:val="20"/>
          <w:szCs w:val="20"/>
          <w:lang w:eastAsia="en-US"/>
        </w:rPr>
      </w:pPr>
      <w:r w:rsidRPr="00745292">
        <w:rPr>
          <w:rFonts w:ascii="Times" w:hAnsi="Times" w:cs="Times New Roman"/>
          <w:sz w:val="20"/>
          <w:szCs w:val="20"/>
          <w:lang w:eastAsia="en-US"/>
        </w:rPr>
        <w:t>Almost every East Asian country is worried about the decline of marriage among its best-educated daughters</w:t>
      </w:r>
      <w:r w:rsidR="00A64CB3">
        <w:rPr>
          <w:rFonts w:ascii="Times" w:hAnsi="Times" w:cs="Times New Roman"/>
          <w:sz w:val="20"/>
          <w:szCs w:val="20"/>
          <w:lang w:eastAsia="en-US"/>
        </w:rPr>
        <w:t xml:space="preserve"> and among poor or ill-educated men</w:t>
      </w:r>
      <w:r w:rsidRPr="00745292">
        <w:rPr>
          <w:rFonts w:ascii="Times" w:hAnsi="Times" w:cs="Times New Roman"/>
          <w:sz w:val="20"/>
          <w:szCs w:val="20"/>
          <w:lang w:eastAsia="en-US"/>
        </w:rPr>
        <w:t>. In Singapore</w:t>
      </w:r>
      <w:r w:rsidR="00A64CB3">
        <w:rPr>
          <w:rFonts w:ascii="Times" w:hAnsi="Times" w:cs="Times New Roman"/>
          <w:sz w:val="20"/>
          <w:szCs w:val="20"/>
          <w:lang w:eastAsia="en-US"/>
        </w:rPr>
        <w:t>,</w:t>
      </w:r>
      <w:r w:rsidRPr="00745292">
        <w:rPr>
          <w:rFonts w:ascii="Times" w:hAnsi="Times" w:cs="Times New Roman"/>
          <w:sz w:val="20"/>
          <w:szCs w:val="20"/>
          <w:lang w:eastAsia="en-US"/>
        </w:rPr>
        <w:t xml:space="preserve"> the government </w:t>
      </w:r>
      <w:r w:rsidR="000153AF">
        <w:rPr>
          <w:rFonts w:ascii="Times" w:hAnsi="Times" w:cs="Times New Roman"/>
          <w:sz w:val="20"/>
          <w:szCs w:val="20"/>
          <w:lang w:eastAsia="en-US"/>
        </w:rPr>
        <w:t>has</w:t>
      </w:r>
      <w:r w:rsidRPr="00745292">
        <w:rPr>
          <w:rFonts w:ascii="Times" w:hAnsi="Times" w:cs="Times New Roman"/>
          <w:sz w:val="20"/>
          <w:szCs w:val="20"/>
          <w:lang w:eastAsia="en-US"/>
        </w:rPr>
        <w:t xml:space="preserve"> set up an online-dating service</w:t>
      </w:r>
      <w:r w:rsidR="00A64CB3">
        <w:rPr>
          <w:rFonts w:ascii="Times" w:hAnsi="Times" w:cs="Times New Roman"/>
          <w:sz w:val="20"/>
          <w:szCs w:val="20"/>
          <w:lang w:eastAsia="en-US"/>
        </w:rPr>
        <w:t xml:space="preserve"> </w:t>
      </w:r>
      <w:r w:rsidRPr="00745292">
        <w:rPr>
          <w:rFonts w:ascii="Times" w:hAnsi="Times" w:cs="Times New Roman"/>
          <w:sz w:val="20"/>
          <w:szCs w:val="20"/>
          <w:lang w:eastAsia="en-US"/>
        </w:rPr>
        <w:t xml:space="preserve">to boost marriage rates among </w:t>
      </w:r>
      <w:r w:rsidR="00A64CB3">
        <w:rPr>
          <w:rFonts w:ascii="Times" w:hAnsi="Times" w:cs="Times New Roman"/>
          <w:sz w:val="20"/>
          <w:szCs w:val="20"/>
          <w:lang w:eastAsia="en-US"/>
        </w:rPr>
        <w:t xml:space="preserve">female </w:t>
      </w:r>
      <w:r w:rsidRPr="00745292">
        <w:rPr>
          <w:rFonts w:ascii="Times" w:hAnsi="Times" w:cs="Times New Roman"/>
          <w:sz w:val="20"/>
          <w:szCs w:val="20"/>
          <w:lang w:eastAsia="en-US"/>
        </w:rPr>
        <w:t xml:space="preserve">graduates. </w:t>
      </w:r>
      <w:r w:rsidR="00A64CB3">
        <w:rPr>
          <w:rFonts w:ascii="Times" w:hAnsi="Times" w:cs="Times New Roman"/>
          <w:sz w:val="20"/>
          <w:szCs w:val="20"/>
          <w:lang w:eastAsia="en-US"/>
        </w:rPr>
        <w:t xml:space="preserve">In </w:t>
      </w:r>
      <w:r w:rsidRPr="00745292">
        <w:rPr>
          <w:rFonts w:ascii="Times" w:hAnsi="Times" w:cs="Times New Roman"/>
          <w:sz w:val="20"/>
          <w:szCs w:val="20"/>
          <w:lang w:eastAsia="en-US"/>
        </w:rPr>
        <w:t>South Korea</w:t>
      </w:r>
      <w:r w:rsidR="00A64CB3">
        <w:rPr>
          <w:rFonts w:ascii="Times" w:hAnsi="Times" w:cs="Times New Roman"/>
          <w:sz w:val="20"/>
          <w:szCs w:val="20"/>
          <w:lang w:eastAsia="en-US"/>
        </w:rPr>
        <w:t>,</w:t>
      </w:r>
      <w:r w:rsidRPr="00745292">
        <w:rPr>
          <w:rFonts w:ascii="Times" w:hAnsi="Times" w:cs="Times New Roman"/>
          <w:sz w:val="20"/>
          <w:szCs w:val="20"/>
          <w:lang w:eastAsia="en-US"/>
        </w:rPr>
        <w:t xml:space="preserve"> women seem to be no longer interested in marrying </w:t>
      </w:r>
      <w:r w:rsidR="000153AF">
        <w:rPr>
          <w:rFonts w:ascii="Times" w:hAnsi="Times" w:cs="Times New Roman"/>
          <w:sz w:val="20"/>
          <w:szCs w:val="20"/>
          <w:lang w:eastAsia="en-US"/>
        </w:rPr>
        <w:t xml:space="preserve">uneducated </w:t>
      </w:r>
      <w:r w:rsidRPr="00745292">
        <w:rPr>
          <w:rFonts w:ascii="Times" w:hAnsi="Times" w:cs="Times New Roman"/>
          <w:sz w:val="20"/>
          <w:szCs w:val="20"/>
          <w:lang w:eastAsia="en-US"/>
        </w:rPr>
        <w:t>farmers</w:t>
      </w:r>
      <w:r w:rsidR="00A64CB3">
        <w:rPr>
          <w:rFonts w:ascii="Times" w:hAnsi="Times" w:cs="Times New Roman"/>
          <w:sz w:val="20"/>
          <w:szCs w:val="20"/>
          <w:lang w:eastAsia="en-US"/>
        </w:rPr>
        <w:t xml:space="preserve">. In </w:t>
      </w:r>
      <w:r w:rsidRPr="00745292">
        <w:rPr>
          <w:rFonts w:ascii="Times" w:hAnsi="Times" w:cs="Times New Roman"/>
          <w:sz w:val="20"/>
          <w:szCs w:val="20"/>
          <w:lang w:eastAsia="en-US"/>
        </w:rPr>
        <w:t>China</w:t>
      </w:r>
      <w:r w:rsidR="00A64CB3">
        <w:rPr>
          <w:rFonts w:ascii="Times" w:hAnsi="Times" w:cs="Times New Roman"/>
          <w:sz w:val="20"/>
          <w:szCs w:val="20"/>
          <w:lang w:eastAsia="en-US"/>
        </w:rPr>
        <w:t>, there are</w:t>
      </w:r>
      <w:r w:rsidRPr="00745292">
        <w:rPr>
          <w:rFonts w:ascii="Times" w:hAnsi="Times" w:cs="Times New Roman"/>
          <w:sz w:val="20"/>
          <w:szCs w:val="20"/>
          <w:lang w:eastAsia="en-US"/>
        </w:rPr>
        <w:t xml:space="preserve"> new terms to describe the two groups: </w:t>
      </w:r>
      <w:r w:rsidRPr="00745292">
        <w:rPr>
          <w:rFonts w:ascii="Times" w:hAnsi="Times" w:cs="Times New Roman"/>
          <w:i/>
          <w:iCs/>
          <w:sz w:val="20"/>
          <w:szCs w:val="20"/>
          <w:lang w:eastAsia="en-US"/>
        </w:rPr>
        <w:t>sheng-nu</w:t>
      </w:r>
      <w:r w:rsidRPr="00745292">
        <w:rPr>
          <w:rFonts w:ascii="Times" w:hAnsi="Times" w:cs="Times New Roman"/>
          <w:sz w:val="20"/>
          <w:szCs w:val="20"/>
          <w:lang w:eastAsia="en-US"/>
        </w:rPr>
        <w:t xml:space="preserve"> (left-over women) and </w:t>
      </w:r>
      <w:proofErr w:type="spellStart"/>
      <w:r w:rsidRPr="00745292">
        <w:rPr>
          <w:rFonts w:ascii="Times" w:hAnsi="Times" w:cs="Times New Roman"/>
          <w:i/>
          <w:iCs/>
          <w:sz w:val="20"/>
          <w:szCs w:val="20"/>
          <w:lang w:eastAsia="en-US"/>
        </w:rPr>
        <w:t>guang</w:t>
      </w:r>
      <w:proofErr w:type="spellEnd"/>
      <w:r w:rsidRPr="00745292">
        <w:rPr>
          <w:rFonts w:ascii="Times" w:hAnsi="Times" w:cs="Times New Roman"/>
          <w:i/>
          <w:iCs/>
          <w:sz w:val="20"/>
          <w:szCs w:val="20"/>
          <w:lang w:eastAsia="en-US"/>
        </w:rPr>
        <w:t xml:space="preserve"> gun</w:t>
      </w:r>
      <w:r w:rsidRPr="00745292">
        <w:rPr>
          <w:rFonts w:ascii="Times" w:hAnsi="Times" w:cs="Times New Roman"/>
          <w:sz w:val="20"/>
          <w:szCs w:val="20"/>
          <w:lang w:eastAsia="en-US"/>
        </w:rPr>
        <w:t xml:space="preserve"> (bare branches, or men who will not add to the family tree). “Bare branches” is most commonly used in China to refer to men who will be unable to marry because of sex-selective abortion. </w:t>
      </w:r>
    </w:p>
    <w:p w14:paraId="23FD42BB" w14:textId="62D97056" w:rsidR="00745292" w:rsidRPr="00745292" w:rsidRDefault="0011571D" w:rsidP="0011571D">
      <w:pPr>
        <w:spacing w:before="100" w:beforeAutospacing="1" w:after="100" w:afterAutospacing="1"/>
        <w:ind w:left="-90" w:right="-360"/>
        <w:rPr>
          <w:rFonts w:ascii="Times" w:hAnsi="Times" w:cs="Times New Roman"/>
          <w:sz w:val="20"/>
          <w:szCs w:val="20"/>
          <w:lang w:eastAsia="en-US"/>
        </w:rPr>
      </w:pPr>
      <w:r>
        <w:rPr>
          <w:rFonts w:ascii="Times" w:hAnsi="Times" w:cs="Times New Roman"/>
          <w:sz w:val="20"/>
          <w:szCs w:val="20"/>
          <w:lang w:eastAsia="en-US"/>
        </w:rPr>
        <w:t xml:space="preserve">The new Asian marriage patterns may lead to </w:t>
      </w:r>
      <w:r w:rsidR="00A64CB3">
        <w:rPr>
          <w:rFonts w:ascii="Times" w:hAnsi="Times" w:cs="Times New Roman"/>
          <w:sz w:val="20"/>
          <w:szCs w:val="20"/>
          <w:lang w:eastAsia="en-US"/>
        </w:rPr>
        <w:t>new social problems</w:t>
      </w:r>
      <w:r w:rsidR="00745292" w:rsidRPr="00745292">
        <w:rPr>
          <w:rFonts w:ascii="Times" w:hAnsi="Times" w:cs="Times New Roman"/>
          <w:sz w:val="20"/>
          <w:szCs w:val="20"/>
          <w:lang w:eastAsia="en-US"/>
        </w:rPr>
        <w:t>. Prostitution could rise; brides could be traded like commodities</w:t>
      </w:r>
      <w:r>
        <w:rPr>
          <w:rFonts w:ascii="Times" w:hAnsi="Times" w:cs="Times New Roman"/>
          <w:sz w:val="20"/>
          <w:szCs w:val="20"/>
          <w:lang w:eastAsia="en-US"/>
        </w:rPr>
        <w:t xml:space="preserve">; </w:t>
      </w:r>
      <w:r w:rsidR="00745292" w:rsidRPr="00745292">
        <w:rPr>
          <w:rFonts w:ascii="Times" w:hAnsi="Times" w:cs="Times New Roman"/>
          <w:sz w:val="20"/>
          <w:szCs w:val="20"/>
          <w:lang w:eastAsia="en-US"/>
        </w:rPr>
        <w:t xml:space="preserve">women </w:t>
      </w:r>
      <w:r>
        <w:rPr>
          <w:rFonts w:ascii="Times" w:hAnsi="Times" w:cs="Times New Roman"/>
          <w:sz w:val="20"/>
          <w:szCs w:val="20"/>
          <w:lang w:eastAsia="en-US"/>
        </w:rPr>
        <w:t xml:space="preserve">could be </w:t>
      </w:r>
      <w:r w:rsidR="00745292" w:rsidRPr="00745292">
        <w:rPr>
          <w:rFonts w:ascii="Times" w:hAnsi="Times" w:cs="Times New Roman"/>
          <w:sz w:val="20"/>
          <w:szCs w:val="20"/>
          <w:lang w:eastAsia="en-US"/>
        </w:rPr>
        <w:t xml:space="preserve">forced to “marry” several men; </w:t>
      </w:r>
      <w:r>
        <w:rPr>
          <w:rFonts w:ascii="Times" w:hAnsi="Times" w:cs="Times New Roman"/>
          <w:sz w:val="20"/>
          <w:szCs w:val="20"/>
          <w:lang w:eastAsia="en-US"/>
        </w:rPr>
        <w:t>poor girls could be</w:t>
      </w:r>
      <w:r w:rsidRPr="00745292">
        <w:rPr>
          <w:rFonts w:ascii="Times" w:hAnsi="Times" w:cs="Times New Roman"/>
          <w:sz w:val="20"/>
          <w:szCs w:val="20"/>
          <w:lang w:eastAsia="en-US"/>
        </w:rPr>
        <w:t xml:space="preserve"> sold by their families</w:t>
      </w:r>
      <w:r>
        <w:rPr>
          <w:rFonts w:ascii="Times" w:hAnsi="Times" w:cs="Times New Roman"/>
          <w:sz w:val="20"/>
          <w:szCs w:val="20"/>
          <w:lang w:eastAsia="en-US"/>
        </w:rPr>
        <w:t xml:space="preserve"> to older, richer foreigners. </w:t>
      </w:r>
      <w:r w:rsidR="00745292" w:rsidRPr="00745292">
        <w:rPr>
          <w:rFonts w:ascii="Times" w:hAnsi="Times" w:cs="Times New Roman"/>
          <w:sz w:val="20"/>
          <w:szCs w:val="20"/>
          <w:lang w:eastAsia="en-US"/>
        </w:rPr>
        <w:t>According to</w:t>
      </w:r>
      <w:r>
        <w:rPr>
          <w:rFonts w:ascii="Times" w:hAnsi="Times" w:cs="Times New Roman"/>
          <w:sz w:val="20"/>
          <w:szCs w:val="20"/>
          <w:lang w:eastAsia="en-US"/>
        </w:rPr>
        <w:t xml:space="preserve"> </w:t>
      </w:r>
      <w:r w:rsidRPr="00745292">
        <w:rPr>
          <w:rFonts w:ascii="Times" w:hAnsi="Times" w:cs="Times New Roman"/>
          <w:sz w:val="20"/>
          <w:szCs w:val="20"/>
          <w:lang w:eastAsia="en-US"/>
        </w:rPr>
        <w:t>Lu a</w:t>
      </w:r>
      <w:r>
        <w:rPr>
          <w:rFonts w:ascii="Times" w:hAnsi="Times" w:cs="Times New Roman"/>
          <w:sz w:val="20"/>
          <w:szCs w:val="20"/>
          <w:lang w:eastAsia="en-US"/>
        </w:rPr>
        <w:t xml:space="preserve">nd </w:t>
      </w:r>
      <w:r w:rsidRPr="00745292">
        <w:rPr>
          <w:rFonts w:ascii="Times" w:hAnsi="Times" w:cs="Times New Roman"/>
          <w:sz w:val="20"/>
          <w:szCs w:val="20"/>
          <w:lang w:eastAsia="en-US"/>
        </w:rPr>
        <w:t>Yang</w:t>
      </w:r>
      <w:r>
        <w:rPr>
          <w:rFonts w:ascii="Times" w:hAnsi="Times" w:cs="Times New Roman"/>
          <w:sz w:val="20"/>
          <w:szCs w:val="20"/>
          <w:lang w:eastAsia="en-US"/>
        </w:rPr>
        <w:t xml:space="preserve"> (2010)</w:t>
      </w:r>
      <w:r w:rsidR="00745292" w:rsidRPr="00745292">
        <w:rPr>
          <w:rFonts w:ascii="Times" w:hAnsi="Times" w:cs="Times New Roman"/>
          <w:sz w:val="20"/>
          <w:szCs w:val="20"/>
          <w:lang w:eastAsia="en-US"/>
        </w:rPr>
        <w:t xml:space="preserve">, </w:t>
      </w:r>
      <w:r>
        <w:rPr>
          <w:rFonts w:ascii="Times" w:hAnsi="Times" w:cs="Times New Roman"/>
          <w:sz w:val="20"/>
          <w:szCs w:val="20"/>
          <w:lang w:eastAsia="en-US"/>
        </w:rPr>
        <w:t xml:space="preserve">two scholars who study cross-border marriage practices, report that </w:t>
      </w:r>
      <w:r w:rsidR="00745292" w:rsidRPr="00745292">
        <w:rPr>
          <w:rFonts w:ascii="Times" w:hAnsi="Times" w:cs="Times New Roman"/>
          <w:sz w:val="20"/>
          <w:szCs w:val="20"/>
          <w:lang w:eastAsia="en-US"/>
        </w:rPr>
        <w:t xml:space="preserve">27% of Taiwanese marriages in 2002 involved foreign women; one in eight births that year was to a “mixed” family. </w:t>
      </w:r>
      <w:r>
        <w:rPr>
          <w:rFonts w:ascii="Times" w:hAnsi="Times" w:cs="Times New Roman"/>
          <w:sz w:val="20"/>
          <w:szCs w:val="20"/>
          <w:lang w:eastAsia="en-US"/>
        </w:rPr>
        <w:t>In sum, the Asian fight from marriage is creating ne</w:t>
      </w:r>
      <w:r w:rsidR="000153AF">
        <w:rPr>
          <w:rFonts w:ascii="Times" w:hAnsi="Times" w:cs="Times New Roman"/>
          <w:sz w:val="20"/>
          <w:szCs w:val="20"/>
          <w:lang w:eastAsia="en-US"/>
        </w:rPr>
        <w:t>w</w:t>
      </w:r>
      <w:r>
        <w:rPr>
          <w:rFonts w:ascii="Times" w:hAnsi="Times" w:cs="Times New Roman"/>
          <w:sz w:val="20"/>
          <w:szCs w:val="20"/>
          <w:lang w:eastAsia="en-US"/>
        </w:rPr>
        <w:t xml:space="preserve"> opportunities for women, but also new and poorly understood social problems.</w:t>
      </w:r>
      <w:r w:rsidR="00745292" w:rsidRPr="00745292">
        <w:rPr>
          <w:rFonts w:ascii="Times" w:hAnsi="Times" w:cs="Times New Roman"/>
          <w:sz w:val="20"/>
          <w:szCs w:val="20"/>
          <w:lang w:eastAsia="en-US"/>
        </w:rPr>
        <w:t xml:space="preserve"> </w:t>
      </w:r>
    </w:p>
    <w:sectPr w:rsidR="00745292" w:rsidRPr="00745292" w:rsidSect="000153AF">
      <w:headerReference w:type="default" r:id="rId9"/>
      <w:type w:val="continuous"/>
      <w:pgSz w:w="12240" w:h="15840"/>
      <w:pgMar w:top="720" w:right="1440" w:bottom="720" w:left="1440"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814C2" w14:textId="77777777" w:rsidR="007244D4" w:rsidRDefault="007244D4" w:rsidP="004E5C48">
      <w:r>
        <w:separator/>
      </w:r>
    </w:p>
  </w:endnote>
  <w:endnote w:type="continuationSeparator" w:id="0">
    <w:p w14:paraId="08CE3CF5" w14:textId="77777777" w:rsidR="007244D4" w:rsidRDefault="007244D4" w:rsidP="004E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B0604020202020204"/>
    <w:charset w:val="00"/>
    <w:family w:val="auto"/>
    <w:pitch w:val="variable"/>
    <w:sig w:usb0="00000003" w:usb1="00000000" w:usb2="00000000" w:usb3="00000000" w:csb0="00000007" w:csb1="00000000"/>
  </w:font>
  <w:font w:name="Times">
    <w:panose1 w:val="00000000000000000000"/>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DC675" w14:textId="77777777" w:rsidR="00A64CB3" w:rsidRDefault="00A64CB3" w:rsidP="008742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0D3100" w14:textId="77777777" w:rsidR="00A64CB3" w:rsidRDefault="00A64CB3" w:rsidP="004E5C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11543" w14:textId="77777777" w:rsidR="00A64CB3" w:rsidRDefault="00A64CB3" w:rsidP="008742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FC7B469" w14:textId="77777777" w:rsidR="00A64CB3" w:rsidRDefault="00A64CB3" w:rsidP="004E5C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979DA" w14:textId="77777777" w:rsidR="007244D4" w:rsidRDefault="007244D4" w:rsidP="004E5C48">
      <w:r>
        <w:separator/>
      </w:r>
    </w:p>
  </w:footnote>
  <w:footnote w:type="continuationSeparator" w:id="0">
    <w:p w14:paraId="3E4C1D97" w14:textId="77777777" w:rsidR="007244D4" w:rsidRDefault="007244D4" w:rsidP="004E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62CAA" w14:textId="191FBDDC" w:rsidR="00A64CB3" w:rsidRDefault="00A64CB3" w:rsidP="00E65EE1">
    <w:pPr>
      <w:pStyle w:val="Header"/>
      <w:ind w:left="-360"/>
    </w:pPr>
    <w:r>
      <w:t>ENG W130 Fall 2019</w:t>
    </w:r>
    <w:r>
      <w:tab/>
    </w:r>
    <w:r>
      <w:tab/>
      <w:t>WP3 Launch Article 2</w:t>
    </w:r>
  </w:p>
  <w:p w14:paraId="71C36E2C" w14:textId="77777777" w:rsidR="008262A1" w:rsidRDefault="008262A1" w:rsidP="00E65EE1">
    <w:pPr>
      <w:pStyle w:val="Header"/>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AAD01" w14:textId="12E855F7" w:rsidR="00A64CB3" w:rsidRDefault="00A64CB3" w:rsidP="00E65EE1">
    <w:pPr>
      <w:pStyle w:val="Header"/>
      <w:ind w:left="-360"/>
    </w:pPr>
    <w:r>
      <w:t>ENG W130 Fall 2019</w:t>
    </w:r>
    <w:r>
      <w:tab/>
    </w:r>
    <w:r>
      <w:tab/>
      <w:t>WP3 Launch Article 2</w:t>
    </w:r>
  </w:p>
  <w:p w14:paraId="76368DB7" w14:textId="77777777" w:rsidR="008262A1" w:rsidRDefault="008262A1" w:rsidP="00E65EE1">
    <w:pPr>
      <w:pStyle w:val="Header"/>
      <w:ind w:lef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292"/>
    <w:rsid w:val="000153AF"/>
    <w:rsid w:val="00022576"/>
    <w:rsid w:val="000F25DF"/>
    <w:rsid w:val="0011571D"/>
    <w:rsid w:val="001403C3"/>
    <w:rsid w:val="002559AF"/>
    <w:rsid w:val="00261549"/>
    <w:rsid w:val="00330F23"/>
    <w:rsid w:val="003744F4"/>
    <w:rsid w:val="003A2F96"/>
    <w:rsid w:val="004664B7"/>
    <w:rsid w:val="004E5C48"/>
    <w:rsid w:val="00585A26"/>
    <w:rsid w:val="005954D2"/>
    <w:rsid w:val="005B3F60"/>
    <w:rsid w:val="006017AC"/>
    <w:rsid w:val="006531FE"/>
    <w:rsid w:val="006F3849"/>
    <w:rsid w:val="007244D4"/>
    <w:rsid w:val="00745292"/>
    <w:rsid w:val="00762AE9"/>
    <w:rsid w:val="0076483B"/>
    <w:rsid w:val="008262A1"/>
    <w:rsid w:val="008742FB"/>
    <w:rsid w:val="00904D57"/>
    <w:rsid w:val="00920E97"/>
    <w:rsid w:val="00955106"/>
    <w:rsid w:val="00A64CB3"/>
    <w:rsid w:val="00A95571"/>
    <w:rsid w:val="00AF6B04"/>
    <w:rsid w:val="00B66513"/>
    <w:rsid w:val="00B95F14"/>
    <w:rsid w:val="00D15185"/>
    <w:rsid w:val="00DC0960"/>
    <w:rsid w:val="00E639A9"/>
    <w:rsid w:val="00E65EE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F1B875D"/>
  <w15:docId w15:val="{C142F115-C0B4-9840-8186-B781A5597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5292"/>
    <w:pPr>
      <w:spacing w:before="100" w:beforeAutospacing="1" w:after="100" w:afterAutospacing="1"/>
    </w:pPr>
    <w:rPr>
      <w:rFonts w:ascii="Times" w:hAnsi="Times" w:cs="Times New Roman"/>
      <w:sz w:val="20"/>
      <w:szCs w:val="20"/>
      <w:lang w:eastAsia="en-US"/>
    </w:rPr>
  </w:style>
  <w:style w:type="character" w:styleId="Emphasis">
    <w:name w:val="Emphasis"/>
    <w:basedOn w:val="DefaultParagraphFont"/>
    <w:uiPriority w:val="20"/>
    <w:qFormat/>
    <w:rsid w:val="00745292"/>
    <w:rPr>
      <w:i/>
      <w:iCs/>
    </w:rPr>
  </w:style>
  <w:style w:type="character" w:styleId="Strong">
    <w:name w:val="Strong"/>
    <w:basedOn w:val="DefaultParagraphFont"/>
    <w:uiPriority w:val="22"/>
    <w:qFormat/>
    <w:rsid w:val="00745292"/>
    <w:rPr>
      <w:b/>
      <w:bCs/>
    </w:rPr>
  </w:style>
  <w:style w:type="character" w:styleId="LineNumber">
    <w:name w:val="line number"/>
    <w:basedOn w:val="DefaultParagraphFont"/>
    <w:uiPriority w:val="99"/>
    <w:semiHidden/>
    <w:unhideWhenUsed/>
    <w:rsid w:val="004E5C48"/>
  </w:style>
  <w:style w:type="paragraph" w:styleId="Footer">
    <w:name w:val="footer"/>
    <w:basedOn w:val="Normal"/>
    <w:link w:val="FooterChar"/>
    <w:uiPriority w:val="99"/>
    <w:unhideWhenUsed/>
    <w:rsid w:val="004E5C48"/>
    <w:pPr>
      <w:tabs>
        <w:tab w:val="center" w:pos="4320"/>
        <w:tab w:val="right" w:pos="8640"/>
      </w:tabs>
    </w:pPr>
  </w:style>
  <w:style w:type="character" w:customStyle="1" w:styleId="FooterChar">
    <w:name w:val="Footer Char"/>
    <w:basedOn w:val="DefaultParagraphFont"/>
    <w:link w:val="Footer"/>
    <w:uiPriority w:val="99"/>
    <w:rsid w:val="004E5C48"/>
    <w:rPr>
      <w:sz w:val="24"/>
      <w:szCs w:val="24"/>
    </w:rPr>
  </w:style>
  <w:style w:type="character" w:styleId="PageNumber">
    <w:name w:val="page number"/>
    <w:basedOn w:val="DefaultParagraphFont"/>
    <w:uiPriority w:val="99"/>
    <w:semiHidden/>
    <w:unhideWhenUsed/>
    <w:rsid w:val="004E5C48"/>
  </w:style>
  <w:style w:type="paragraph" w:styleId="Header">
    <w:name w:val="header"/>
    <w:basedOn w:val="Normal"/>
    <w:link w:val="HeaderChar"/>
    <w:uiPriority w:val="99"/>
    <w:unhideWhenUsed/>
    <w:rsid w:val="004E5C48"/>
    <w:pPr>
      <w:tabs>
        <w:tab w:val="center" w:pos="4320"/>
        <w:tab w:val="right" w:pos="8640"/>
      </w:tabs>
    </w:pPr>
  </w:style>
  <w:style w:type="character" w:customStyle="1" w:styleId="HeaderChar">
    <w:name w:val="Header Char"/>
    <w:basedOn w:val="DefaultParagraphFont"/>
    <w:link w:val="Header"/>
    <w:uiPriority w:val="99"/>
    <w:rsid w:val="004E5C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44109">
      <w:bodyDiv w:val="1"/>
      <w:marLeft w:val="0"/>
      <w:marRight w:val="0"/>
      <w:marTop w:val="0"/>
      <w:marBottom w:val="0"/>
      <w:divBdr>
        <w:top w:val="none" w:sz="0" w:space="0" w:color="auto"/>
        <w:left w:val="none" w:sz="0" w:space="0" w:color="auto"/>
        <w:bottom w:val="none" w:sz="0" w:space="0" w:color="auto"/>
        <w:right w:val="none" w:sz="0" w:space="0" w:color="auto"/>
      </w:divBdr>
    </w:div>
    <w:div w:id="203493577">
      <w:bodyDiv w:val="1"/>
      <w:marLeft w:val="0"/>
      <w:marRight w:val="0"/>
      <w:marTop w:val="0"/>
      <w:marBottom w:val="0"/>
      <w:divBdr>
        <w:top w:val="none" w:sz="0" w:space="0" w:color="auto"/>
        <w:left w:val="none" w:sz="0" w:space="0" w:color="auto"/>
        <w:bottom w:val="none" w:sz="0" w:space="0" w:color="auto"/>
        <w:right w:val="none" w:sz="0" w:space="0" w:color="auto"/>
      </w:divBdr>
      <w:divsChild>
        <w:div w:id="1086684027">
          <w:marLeft w:val="0"/>
          <w:marRight w:val="0"/>
          <w:marTop w:val="0"/>
          <w:marBottom w:val="0"/>
          <w:divBdr>
            <w:top w:val="none" w:sz="0" w:space="0" w:color="auto"/>
            <w:left w:val="none" w:sz="0" w:space="0" w:color="auto"/>
            <w:bottom w:val="none" w:sz="0" w:space="0" w:color="auto"/>
            <w:right w:val="none" w:sz="0" w:space="0" w:color="auto"/>
          </w:divBdr>
        </w:div>
        <w:div w:id="932783354">
          <w:marLeft w:val="0"/>
          <w:marRight w:val="0"/>
          <w:marTop w:val="0"/>
          <w:marBottom w:val="0"/>
          <w:divBdr>
            <w:top w:val="none" w:sz="0" w:space="0" w:color="auto"/>
            <w:left w:val="none" w:sz="0" w:space="0" w:color="auto"/>
            <w:bottom w:val="none" w:sz="0" w:space="0" w:color="auto"/>
            <w:right w:val="none" w:sz="0" w:space="0" w:color="auto"/>
          </w:divBdr>
        </w:div>
        <w:div w:id="234828937">
          <w:marLeft w:val="0"/>
          <w:marRight w:val="0"/>
          <w:marTop w:val="0"/>
          <w:marBottom w:val="0"/>
          <w:divBdr>
            <w:top w:val="none" w:sz="0" w:space="0" w:color="auto"/>
            <w:left w:val="none" w:sz="0" w:space="0" w:color="auto"/>
            <w:bottom w:val="none" w:sz="0" w:space="0" w:color="auto"/>
            <w:right w:val="none" w:sz="0" w:space="0" w:color="auto"/>
          </w:divBdr>
        </w:div>
      </w:divsChild>
    </w:div>
    <w:div w:id="1211115586">
      <w:bodyDiv w:val="1"/>
      <w:marLeft w:val="0"/>
      <w:marRight w:val="0"/>
      <w:marTop w:val="0"/>
      <w:marBottom w:val="0"/>
      <w:divBdr>
        <w:top w:val="none" w:sz="0" w:space="0" w:color="auto"/>
        <w:left w:val="none" w:sz="0" w:space="0" w:color="auto"/>
        <w:bottom w:val="none" w:sz="0" w:space="0" w:color="auto"/>
        <w:right w:val="none" w:sz="0" w:space="0" w:color="auto"/>
      </w:divBdr>
      <w:divsChild>
        <w:div w:id="451478410">
          <w:marLeft w:val="0"/>
          <w:marRight w:val="0"/>
          <w:marTop w:val="0"/>
          <w:marBottom w:val="0"/>
          <w:divBdr>
            <w:top w:val="none" w:sz="0" w:space="0" w:color="auto"/>
            <w:left w:val="none" w:sz="0" w:space="0" w:color="auto"/>
            <w:bottom w:val="none" w:sz="0" w:space="0" w:color="auto"/>
            <w:right w:val="none" w:sz="0" w:space="0" w:color="auto"/>
          </w:divBdr>
        </w:div>
      </w:divsChild>
    </w:div>
    <w:div w:id="1883517861">
      <w:bodyDiv w:val="1"/>
      <w:marLeft w:val="0"/>
      <w:marRight w:val="0"/>
      <w:marTop w:val="0"/>
      <w:marBottom w:val="0"/>
      <w:divBdr>
        <w:top w:val="none" w:sz="0" w:space="0" w:color="auto"/>
        <w:left w:val="none" w:sz="0" w:space="0" w:color="auto"/>
        <w:bottom w:val="none" w:sz="0" w:space="0" w:color="auto"/>
        <w:right w:val="none" w:sz="0" w:space="0" w:color="auto"/>
      </w:divBdr>
      <w:divsChild>
        <w:div w:id="201591463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IUPUI</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Belz</dc:creator>
  <cp:keywords/>
  <dc:description/>
  <cp:lastModifiedBy>Microsoft Office User</cp:lastModifiedBy>
  <cp:revision>2</cp:revision>
  <cp:lastPrinted>2011-09-21T00:52:00Z</cp:lastPrinted>
  <dcterms:created xsi:type="dcterms:W3CDTF">2019-12-08T17:18:00Z</dcterms:created>
  <dcterms:modified xsi:type="dcterms:W3CDTF">2019-12-08T17:18:00Z</dcterms:modified>
</cp:coreProperties>
</file>